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4D1" w:rsidRPr="003F74D1" w:rsidRDefault="005E1FA9" w:rsidP="003F74D1">
      <w:pPr>
        <w:pStyle w:val="Nadpis1"/>
        <w:jc w:val="left"/>
      </w:pPr>
      <w:r>
        <w:rPr>
          <w:b w:val="0"/>
          <w:bCs w:val="0"/>
          <w:sz w:val="24"/>
          <w:u w:val="none"/>
        </w:rPr>
        <w:t xml:space="preserve">                                        </w:t>
      </w:r>
      <w:r w:rsidR="00242512">
        <w:t>Informátor</w:t>
      </w:r>
      <w:r w:rsidR="00897992">
        <w:t xml:space="preserve"> LO a ORS</w:t>
      </w:r>
      <w:r w:rsidR="00F96C4F">
        <w:t xml:space="preserve"> </w:t>
      </w:r>
      <w:r w:rsidR="00242512">
        <w:t xml:space="preserve"> 01/201</w:t>
      </w:r>
      <w:r w:rsidR="003F74D1">
        <w:t>5</w:t>
      </w:r>
    </w:p>
    <w:p w:rsidR="00481023" w:rsidRDefault="00481023" w:rsidP="005E1FA9"/>
    <w:p w:rsidR="005E1FA9" w:rsidRPr="00481023" w:rsidRDefault="00481023" w:rsidP="005E1FA9">
      <w:pPr>
        <w:rPr>
          <w:b/>
        </w:rPr>
      </w:pPr>
      <w:r>
        <w:rPr>
          <w:b/>
        </w:rPr>
        <w:t>W</w:t>
      </w:r>
      <w:r w:rsidRPr="00481023">
        <w:rPr>
          <w:b/>
        </w:rPr>
        <w:t>ebové stránky: www.skjantar.cz</w:t>
      </w:r>
    </w:p>
    <w:p w:rsidR="00481023" w:rsidRDefault="00481023">
      <w:pPr>
        <w:rPr>
          <w:rFonts w:eastAsia="MS Mincho"/>
        </w:rPr>
      </w:pPr>
    </w:p>
    <w:p w:rsidR="00242512" w:rsidRDefault="00242512" w:rsidP="00B2267C">
      <w:pPr>
        <w:jc w:val="both"/>
        <w:rPr>
          <w:rFonts w:eastAsia="MS Mincho"/>
        </w:rPr>
      </w:pPr>
      <w:r>
        <w:rPr>
          <w:rFonts w:eastAsia="MS Mincho"/>
        </w:rPr>
        <w:t>Usnesení valné hromady je platné v soula</w:t>
      </w:r>
      <w:r w:rsidR="00897992">
        <w:rPr>
          <w:rFonts w:eastAsia="MS Mincho"/>
        </w:rPr>
        <w:t>du se Směrnicí LO a ORS SK JANTAR</w:t>
      </w:r>
      <w:r>
        <w:rPr>
          <w:rFonts w:eastAsia="MS Mincho"/>
        </w:rPr>
        <w:t xml:space="preserve"> Opava odsouhlasenou dne 23.11.2001</w:t>
      </w:r>
      <w:r w:rsidR="00B2267C">
        <w:rPr>
          <w:rFonts w:eastAsia="MS Mincho"/>
        </w:rPr>
        <w:t>.</w:t>
      </w:r>
      <w:r>
        <w:rPr>
          <w:rFonts w:eastAsia="MS Mincho"/>
        </w:rPr>
        <w:t xml:space="preserve"> </w:t>
      </w:r>
    </w:p>
    <w:p w:rsidR="00242512" w:rsidRDefault="00242512">
      <w:pPr>
        <w:rPr>
          <w:rFonts w:eastAsia="MS Mincho"/>
        </w:rPr>
      </w:pPr>
    </w:p>
    <w:p w:rsidR="00422AC4" w:rsidRDefault="00422AC4">
      <w:pPr>
        <w:rPr>
          <w:rFonts w:eastAsia="MS Mincho"/>
          <w:sz w:val="32"/>
          <w:u w:val="single"/>
        </w:rPr>
      </w:pPr>
    </w:p>
    <w:p w:rsidR="00242512" w:rsidRDefault="00242512" w:rsidP="00897992">
      <w:pPr>
        <w:pStyle w:val="Odstavecseseznamem"/>
        <w:numPr>
          <w:ilvl w:val="0"/>
          <w:numId w:val="1"/>
        </w:numPr>
        <w:rPr>
          <w:rFonts w:eastAsia="MS Mincho"/>
          <w:sz w:val="32"/>
          <w:u w:val="single"/>
        </w:rPr>
      </w:pPr>
      <w:r w:rsidRPr="00897992">
        <w:rPr>
          <w:rFonts w:eastAsia="MS Mincho"/>
          <w:sz w:val="32"/>
          <w:u w:val="single"/>
        </w:rPr>
        <w:t xml:space="preserve">Sportovní činnost </w:t>
      </w:r>
    </w:p>
    <w:p w:rsidR="00897992" w:rsidRDefault="00897992" w:rsidP="00897992">
      <w:pPr>
        <w:rPr>
          <w:rFonts w:eastAsia="MS Mincho"/>
          <w:sz w:val="32"/>
          <w:u w:val="single"/>
        </w:rPr>
      </w:pPr>
    </w:p>
    <w:p w:rsidR="00897992" w:rsidRDefault="00897992" w:rsidP="00897992">
      <w:pPr>
        <w:jc w:val="both"/>
        <w:rPr>
          <w:rFonts w:eastAsia="MS Mincho"/>
        </w:rPr>
      </w:pPr>
      <w:r>
        <w:rPr>
          <w:rFonts w:eastAsia="MS Mincho"/>
        </w:rPr>
        <w:t xml:space="preserve">Účastníkům okresních přeborů a rezortních závodů ve sjezdových a běžeckých disciplinách bude hrazeno startovné.  Platí pro účastníky, kteří budou prezentovat SK JANTAR Opava. </w:t>
      </w:r>
    </w:p>
    <w:p w:rsidR="00897992" w:rsidRDefault="00897992" w:rsidP="00897992">
      <w:pPr>
        <w:rPr>
          <w:rFonts w:eastAsia="MS Mincho"/>
        </w:rPr>
      </w:pPr>
    </w:p>
    <w:p w:rsidR="004B13E5" w:rsidRDefault="00897992" w:rsidP="004B13E5">
      <w:pPr>
        <w:jc w:val="both"/>
        <w:rPr>
          <w:rFonts w:eastAsia="MS Mincho"/>
        </w:rPr>
      </w:pPr>
      <w:r>
        <w:rPr>
          <w:rFonts w:eastAsia="MS Mincho"/>
        </w:rPr>
        <w:t xml:space="preserve">V letošním roce bude oddílem pořádán autobusový </w:t>
      </w:r>
      <w:r w:rsidR="004B13E5">
        <w:rPr>
          <w:rFonts w:eastAsia="MS Mincho"/>
        </w:rPr>
        <w:t>pěti</w:t>
      </w:r>
      <w:r>
        <w:rPr>
          <w:rFonts w:eastAsia="MS Mincho"/>
        </w:rPr>
        <w:t xml:space="preserve">denní </w:t>
      </w:r>
      <w:r w:rsidR="004B13E5">
        <w:rPr>
          <w:rFonts w:eastAsia="MS Mincho"/>
        </w:rPr>
        <w:t xml:space="preserve">(3 noci) </w:t>
      </w:r>
      <w:r>
        <w:rPr>
          <w:rFonts w:eastAsia="MS Mincho"/>
        </w:rPr>
        <w:t>lyžařský zájezd do rak</w:t>
      </w:r>
      <w:r w:rsidR="004B13E5">
        <w:rPr>
          <w:rFonts w:eastAsia="MS Mincho"/>
        </w:rPr>
        <w:t>ouské oblasti Dachstein-West.</w:t>
      </w:r>
      <w:r>
        <w:rPr>
          <w:rFonts w:eastAsia="MS Mincho"/>
        </w:rPr>
        <w:t xml:space="preserve"> Zájezd bude uskutečněn v termínu </w:t>
      </w:r>
      <w:r w:rsidR="004B13E5">
        <w:rPr>
          <w:rFonts w:eastAsia="MS Mincho"/>
        </w:rPr>
        <w:t>29.1.2015 – 2</w:t>
      </w:r>
      <w:r>
        <w:rPr>
          <w:rFonts w:eastAsia="MS Mincho"/>
        </w:rPr>
        <w:t xml:space="preserve">.2.2015 </w:t>
      </w:r>
      <w:r w:rsidR="000B6347">
        <w:rPr>
          <w:rFonts w:eastAsia="MS Mincho"/>
        </w:rPr>
        <w:t>s cestovní .kanceláři</w:t>
      </w:r>
      <w:r w:rsidR="004B13E5">
        <w:rPr>
          <w:rFonts w:eastAsia="MS Mincho"/>
        </w:rPr>
        <w:t xml:space="preserve">  A21 – </w:t>
      </w:r>
      <w:hyperlink r:id="rId8" w:history="1">
        <w:r w:rsidR="004B13E5" w:rsidRPr="004A1F20">
          <w:rPr>
            <w:rStyle w:val="Hypertextovodkaz"/>
            <w:rFonts w:eastAsia="MS Mincho"/>
          </w:rPr>
          <w:t>www.a21.cz</w:t>
        </w:r>
      </w:hyperlink>
      <w:r w:rsidR="004B13E5">
        <w:rPr>
          <w:rFonts w:eastAsia="MS Mincho"/>
        </w:rPr>
        <w:t xml:space="preserve">.  </w:t>
      </w:r>
    </w:p>
    <w:p w:rsidR="004B13E5" w:rsidRDefault="004B13E5" w:rsidP="004B13E5">
      <w:pPr>
        <w:jc w:val="both"/>
        <w:rPr>
          <w:rFonts w:eastAsia="MS Mincho"/>
        </w:rPr>
      </w:pPr>
      <w:r>
        <w:rPr>
          <w:rFonts w:eastAsia="MS Mincho"/>
        </w:rPr>
        <w:t xml:space="preserve">Prohlédněte si webové stránky této cestovní kanceláře;  po otevření webové stránky CK klikněte na - lyžování Rakousko; pak klikněte na </w:t>
      </w:r>
    </w:p>
    <w:p w:rsidR="004B13E5" w:rsidRDefault="004B13E5" w:rsidP="004B13E5">
      <w:pPr>
        <w:pStyle w:val="Odstavecseseznamem"/>
        <w:numPr>
          <w:ilvl w:val="0"/>
          <w:numId w:val="7"/>
        </w:numPr>
        <w:jc w:val="both"/>
        <w:rPr>
          <w:rFonts w:eastAsia="MS Mincho"/>
        </w:rPr>
      </w:pPr>
      <w:r>
        <w:rPr>
          <w:rFonts w:eastAsia="MS Mincho"/>
        </w:rPr>
        <w:t>Lyžování – Dachstein West – 5 denní zájezd …</w:t>
      </w:r>
    </w:p>
    <w:p w:rsidR="004B13E5" w:rsidRDefault="004B13E5" w:rsidP="004B13E5">
      <w:pPr>
        <w:pStyle w:val="Odstavecseseznamem"/>
        <w:numPr>
          <w:ilvl w:val="0"/>
          <w:numId w:val="7"/>
        </w:numPr>
        <w:jc w:val="both"/>
        <w:rPr>
          <w:rFonts w:eastAsia="MS Mincho"/>
        </w:rPr>
      </w:pPr>
      <w:r>
        <w:rPr>
          <w:rFonts w:eastAsia="MS Mincho"/>
        </w:rPr>
        <w:t>Termíny a ceny  -  čt. 29</w:t>
      </w:r>
      <w:r w:rsidR="009637D7">
        <w:rPr>
          <w:rFonts w:eastAsia="MS Mincho"/>
        </w:rPr>
        <w:t xml:space="preserve">. </w:t>
      </w:r>
      <w:r>
        <w:rPr>
          <w:rFonts w:eastAsia="MS Mincho"/>
        </w:rPr>
        <w:t>1. – 2.2.2015.</w:t>
      </w:r>
    </w:p>
    <w:p w:rsidR="004B13E5" w:rsidRDefault="004B13E5" w:rsidP="004B13E5">
      <w:pPr>
        <w:jc w:val="both"/>
        <w:rPr>
          <w:rFonts w:eastAsia="MS Mincho"/>
        </w:rPr>
      </w:pPr>
      <w:r>
        <w:rPr>
          <w:rFonts w:eastAsia="MS Mincho"/>
        </w:rPr>
        <w:t>Najdete tam podrobně všechny důležité informace týkající se zájezdu. V případě, že nás bude min.</w:t>
      </w:r>
    </w:p>
    <w:p w:rsidR="004B13E5" w:rsidRDefault="004B13E5" w:rsidP="004B13E5">
      <w:pPr>
        <w:jc w:val="both"/>
        <w:rPr>
          <w:rFonts w:eastAsia="MS Mincho"/>
        </w:rPr>
      </w:pPr>
      <w:r>
        <w:rPr>
          <w:rFonts w:eastAsia="MS Mincho"/>
        </w:rPr>
        <w:t>20 osob, bude autobus vypraven</w:t>
      </w:r>
      <w:r w:rsidR="009637D7">
        <w:rPr>
          <w:rFonts w:eastAsia="MS Mincho"/>
        </w:rPr>
        <w:t xml:space="preserve"> ve čtvrtek po obědě </w:t>
      </w:r>
      <w:r>
        <w:rPr>
          <w:rFonts w:eastAsia="MS Mincho"/>
        </w:rPr>
        <w:t>z</w:t>
      </w:r>
      <w:r w:rsidR="009637D7">
        <w:rPr>
          <w:rFonts w:eastAsia="MS Mincho"/>
        </w:rPr>
        <w:t> </w:t>
      </w:r>
      <w:r>
        <w:rPr>
          <w:rFonts w:eastAsia="MS Mincho"/>
        </w:rPr>
        <w:t>Opavy</w:t>
      </w:r>
      <w:r w:rsidR="009637D7">
        <w:rPr>
          <w:rFonts w:eastAsia="MS Mincho"/>
        </w:rPr>
        <w:t xml:space="preserve">.  </w:t>
      </w:r>
      <w:r>
        <w:rPr>
          <w:rFonts w:eastAsia="MS Mincho"/>
        </w:rPr>
        <w:t xml:space="preserve">Podle počtu přihlášených  členů našeho oddílu se bude  odvíjet cena zájezdu </w:t>
      </w:r>
      <w:r w:rsidR="009637D7">
        <w:rPr>
          <w:rFonts w:eastAsia="MS Mincho"/>
        </w:rPr>
        <w:t>a následně i příspěvek oddílu na zájezd.</w:t>
      </w:r>
    </w:p>
    <w:p w:rsidR="009637D7" w:rsidRDefault="009637D7" w:rsidP="004B13E5">
      <w:pPr>
        <w:jc w:val="both"/>
        <w:rPr>
          <w:rFonts w:eastAsia="MS Mincho"/>
        </w:rPr>
      </w:pPr>
      <w:r w:rsidRPr="009637D7">
        <w:rPr>
          <w:rFonts w:eastAsia="MS Mincho"/>
          <w:color w:val="FF0000"/>
        </w:rPr>
        <w:t>Nejpozději do 21. 12. 2014</w:t>
      </w:r>
      <w:r>
        <w:rPr>
          <w:rFonts w:eastAsia="MS Mincho"/>
        </w:rPr>
        <w:t xml:space="preserve">   podejte  přihlášku na zájezd e-mailem</w:t>
      </w:r>
      <w:r w:rsidRPr="007332F4">
        <w:rPr>
          <w:rFonts w:eastAsia="MS Mincho"/>
          <w:color w:val="1F497D" w:themeColor="text2"/>
        </w:rPr>
        <w:t>: hackenbergovi@</w:t>
      </w:r>
      <w:r w:rsidR="007332F4" w:rsidRPr="007332F4">
        <w:rPr>
          <w:rFonts w:eastAsia="MS Mincho"/>
          <w:color w:val="1F497D" w:themeColor="text2"/>
        </w:rPr>
        <w:t>s</w:t>
      </w:r>
      <w:r w:rsidRPr="007332F4">
        <w:rPr>
          <w:rFonts w:eastAsia="MS Mincho"/>
          <w:color w:val="1F497D" w:themeColor="text2"/>
        </w:rPr>
        <w:t>eznam.cz</w:t>
      </w:r>
      <w:r>
        <w:rPr>
          <w:rFonts w:eastAsia="MS Mincho"/>
        </w:rPr>
        <w:t>, případně telefonicky na Honz</w:t>
      </w:r>
      <w:r w:rsidR="007332F4">
        <w:rPr>
          <w:rFonts w:eastAsia="MS Mincho"/>
        </w:rPr>
        <w:t xml:space="preserve">u </w:t>
      </w:r>
      <w:r>
        <w:rPr>
          <w:rFonts w:eastAsia="MS Mincho"/>
        </w:rPr>
        <w:t>Hrbáče – 607623755.</w:t>
      </w:r>
    </w:p>
    <w:p w:rsidR="000B6347" w:rsidRDefault="000B6347" w:rsidP="004B13E5">
      <w:pPr>
        <w:jc w:val="both"/>
        <w:rPr>
          <w:rFonts w:eastAsia="MS Mincho"/>
        </w:rPr>
      </w:pPr>
      <w:r>
        <w:rPr>
          <w:rFonts w:eastAsia="MS Mincho"/>
        </w:rPr>
        <w:t>Změna lyžařského střediska za původně navržený Semmering je z cenových důvodů.</w:t>
      </w:r>
    </w:p>
    <w:p w:rsidR="009637D7" w:rsidRPr="004B13E5" w:rsidRDefault="009637D7" w:rsidP="004B13E5">
      <w:pPr>
        <w:jc w:val="both"/>
        <w:rPr>
          <w:rFonts w:eastAsia="MS Mincho"/>
        </w:rPr>
      </w:pPr>
      <w:r>
        <w:rPr>
          <w:rFonts w:eastAsia="MS Mincho"/>
        </w:rPr>
        <w:t xml:space="preserve"> </w:t>
      </w:r>
    </w:p>
    <w:p w:rsidR="00897992" w:rsidRDefault="00897992" w:rsidP="004B13E5">
      <w:pPr>
        <w:jc w:val="both"/>
        <w:rPr>
          <w:rFonts w:eastAsia="MS Mincho"/>
          <w:sz w:val="32"/>
          <w:u w:val="single"/>
        </w:rPr>
      </w:pPr>
      <w:r>
        <w:rPr>
          <w:rFonts w:eastAsia="MS Mincho"/>
          <w:sz w:val="32"/>
          <w:u w:val="single"/>
        </w:rPr>
        <w:t>Ubytování na penzionu Roháč pro členy SK JANTAR Opava</w:t>
      </w:r>
    </w:p>
    <w:p w:rsidR="00897992" w:rsidRDefault="00897992" w:rsidP="00897992">
      <w:pPr>
        <w:rPr>
          <w:rFonts w:eastAsia="MS Mincho"/>
          <w:sz w:val="32"/>
          <w:u w:val="single"/>
        </w:rPr>
      </w:pPr>
    </w:p>
    <w:p w:rsidR="005A3EBC" w:rsidRDefault="00897992" w:rsidP="00897992">
      <w:pPr>
        <w:jc w:val="both"/>
        <w:rPr>
          <w:rFonts w:eastAsia="MS Mincho"/>
        </w:rPr>
      </w:pPr>
      <w:r>
        <w:rPr>
          <w:rFonts w:eastAsia="MS Mincho"/>
        </w:rPr>
        <w:t>V pokojích penzionu Roháč garantuje našemu SK JANTAR Opava provozovatel penzionu slevu na ubytování 25%</w:t>
      </w:r>
      <w:r w:rsidR="005A3EBC">
        <w:rPr>
          <w:rFonts w:eastAsia="MS Mincho"/>
        </w:rPr>
        <w:t xml:space="preserve"> z ceníku.</w:t>
      </w:r>
      <w:r>
        <w:rPr>
          <w:rFonts w:eastAsia="MS Mincho"/>
        </w:rPr>
        <w:t xml:space="preserve"> Volné termíny</w:t>
      </w:r>
      <w:r w:rsidR="005A3EBC">
        <w:rPr>
          <w:rFonts w:eastAsia="MS Mincho"/>
        </w:rPr>
        <w:t xml:space="preserve"> si můžete rezervovat na stránce</w:t>
      </w:r>
      <w:r>
        <w:rPr>
          <w:rFonts w:eastAsia="MS Mincho"/>
        </w:rPr>
        <w:t xml:space="preserve"> </w:t>
      </w:r>
      <w:hyperlink r:id="rId9" w:history="1">
        <w:r w:rsidR="005A3EBC" w:rsidRPr="0093005D">
          <w:rPr>
            <w:rStyle w:val="Hypertextovodkaz"/>
            <w:rFonts w:eastAsia="MS Mincho"/>
          </w:rPr>
          <w:t>www.skjantar.cz</w:t>
        </w:r>
      </w:hyperlink>
      <w:r w:rsidR="005A3EBC">
        <w:rPr>
          <w:rFonts w:eastAsia="MS Mincho"/>
        </w:rPr>
        <w:t xml:space="preserve"> v sekci „Ubytování pro členy“. Pro uplatnění slevy uveďte do poznámky „člen SK JANTAR Opava“.</w:t>
      </w:r>
    </w:p>
    <w:p w:rsidR="000B6347" w:rsidRDefault="00897992" w:rsidP="00897992">
      <w:pPr>
        <w:jc w:val="both"/>
        <w:rPr>
          <w:rFonts w:eastAsia="MS Mincho"/>
        </w:rPr>
      </w:pPr>
      <w:r>
        <w:rPr>
          <w:rFonts w:eastAsia="MS Mincho"/>
        </w:rPr>
        <w:t xml:space="preserve"> Pro rezervaci apartmánu</w:t>
      </w:r>
      <w:r w:rsidR="005A3EBC">
        <w:rPr>
          <w:rFonts w:eastAsia="MS Mincho"/>
        </w:rPr>
        <w:t xml:space="preserve"> (bývalá ošetřovna)</w:t>
      </w:r>
      <w:r>
        <w:rPr>
          <w:rFonts w:eastAsia="MS Mincho"/>
        </w:rPr>
        <w:t xml:space="preserve"> své termíny pro pobyt pište na </w:t>
      </w:r>
      <w:hyperlink r:id="rId10" w:history="1">
        <w:r w:rsidRPr="00393999">
          <w:rPr>
            <w:rStyle w:val="Hypertextovodkaz"/>
            <w:rFonts w:eastAsia="MS Mincho"/>
          </w:rPr>
          <w:t>hrbac.tenisopava@gmail.com</w:t>
        </w:r>
      </w:hyperlink>
      <w:r>
        <w:rPr>
          <w:rFonts w:eastAsia="MS Mincho"/>
        </w:rPr>
        <w:t xml:space="preserve">. </w:t>
      </w:r>
      <w:r w:rsidRPr="000B6347">
        <w:rPr>
          <w:rFonts w:eastAsia="MS Mincho"/>
          <w:color w:val="FF0000"/>
        </w:rPr>
        <w:t>Rezervovat si své termíny můžete do 22.12.2014</w:t>
      </w:r>
      <w:r w:rsidR="000B6347">
        <w:rPr>
          <w:rFonts w:eastAsia="MS Mincho"/>
          <w:color w:val="FF0000"/>
        </w:rPr>
        <w:t>!</w:t>
      </w:r>
      <w:r>
        <w:rPr>
          <w:rFonts w:eastAsia="MS Mincho"/>
        </w:rPr>
        <w:t xml:space="preserve"> Cena je 180,- Kč/osoba/noc. Poté už budou </w:t>
      </w:r>
      <w:r w:rsidR="00796462">
        <w:rPr>
          <w:rFonts w:eastAsia="MS Mincho"/>
        </w:rPr>
        <w:t xml:space="preserve">zbylé </w:t>
      </w:r>
      <w:r>
        <w:rPr>
          <w:rFonts w:eastAsia="MS Mincho"/>
        </w:rPr>
        <w:t>t</w:t>
      </w:r>
      <w:r w:rsidR="005A3EBC">
        <w:rPr>
          <w:rFonts w:eastAsia="MS Mincho"/>
        </w:rPr>
        <w:t>ermíny poskytnuty provozovateli penzionu.</w:t>
      </w:r>
      <w:r w:rsidR="000B6347">
        <w:rPr>
          <w:rFonts w:eastAsia="MS Mincho"/>
        </w:rPr>
        <w:t xml:space="preserve"> </w:t>
      </w:r>
      <w:r>
        <w:rPr>
          <w:rFonts w:eastAsia="MS Mincho"/>
        </w:rPr>
        <w:t xml:space="preserve"> Současně </w:t>
      </w:r>
      <w:r w:rsidR="000B6347">
        <w:rPr>
          <w:rFonts w:eastAsia="MS Mincho"/>
        </w:rPr>
        <w:t xml:space="preserve"> </w:t>
      </w:r>
    </w:p>
    <w:p w:rsidR="00897992" w:rsidRPr="004236C8" w:rsidRDefault="00897992" w:rsidP="00897992">
      <w:pPr>
        <w:jc w:val="both"/>
        <w:rPr>
          <w:rFonts w:eastAsia="MS Mincho"/>
        </w:rPr>
      </w:pPr>
      <w:r>
        <w:rPr>
          <w:rFonts w:eastAsia="MS Mincho"/>
        </w:rPr>
        <w:t>s</w:t>
      </w:r>
      <w:r w:rsidR="000B6347">
        <w:rPr>
          <w:rFonts w:eastAsia="MS Mincho"/>
        </w:rPr>
        <w:t xml:space="preserve"> </w:t>
      </w:r>
      <w:r>
        <w:rPr>
          <w:rFonts w:eastAsia="MS Mincho"/>
        </w:rPr>
        <w:t xml:space="preserve">rezervaci je nutno zaplatit i zálohu v částce 100,- Kč/osoba/noc na bankovní účet číslo: </w:t>
      </w:r>
      <w:r>
        <w:rPr>
          <w:b/>
          <w:sz w:val="22"/>
          <w:szCs w:val="22"/>
        </w:rPr>
        <w:t>212145359/06</w:t>
      </w:r>
      <w:r w:rsidRPr="00E4159A">
        <w:rPr>
          <w:b/>
          <w:sz w:val="22"/>
          <w:szCs w:val="22"/>
        </w:rPr>
        <w:t>00</w:t>
      </w:r>
      <w:r>
        <w:rPr>
          <w:b/>
          <w:sz w:val="22"/>
          <w:szCs w:val="22"/>
        </w:rPr>
        <w:t>.</w:t>
      </w:r>
      <w:r w:rsidR="000B6347">
        <w:rPr>
          <w:b/>
          <w:sz w:val="22"/>
          <w:szCs w:val="22"/>
        </w:rPr>
        <w:t xml:space="preserve"> </w:t>
      </w:r>
      <w:r>
        <w:rPr>
          <w:b/>
          <w:sz w:val="22"/>
          <w:szCs w:val="22"/>
        </w:rPr>
        <w:t xml:space="preserve"> </w:t>
      </w:r>
      <w:r>
        <w:rPr>
          <w:sz w:val="22"/>
          <w:szCs w:val="22"/>
        </w:rPr>
        <w:t>Do poznámky uveďte jméno oso</w:t>
      </w:r>
      <w:r w:rsidR="00796462">
        <w:rPr>
          <w:sz w:val="22"/>
          <w:szCs w:val="22"/>
        </w:rPr>
        <w:t>by, která si apartmán rezervuje a předmět platby.</w:t>
      </w:r>
      <w:r>
        <w:rPr>
          <w:sz w:val="22"/>
          <w:szCs w:val="22"/>
        </w:rPr>
        <w:t xml:space="preserve"> </w:t>
      </w:r>
    </w:p>
    <w:p w:rsidR="00897992" w:rsidRPr="00897992" w:rsidRDefault="00897992" w:rsidP="00897992">
      <w:pPr>
        <w:rPr>
          <w:rFonts w:eastAsia="MS Mincho"/>
          <w:sz w:val="32"/>
          <w:u w:val="single"/>
        </w:rPr>
      </w:pPr>
    </w:p>
    <w:p w:rsidR="00242512" w:rsidRDefault="00796462" w:rsidP="00796462">
      <w:pPr>
        <w:pStyle w:val="Odstavecseseznamem"/>
        <w:numPr>
          <w:ilvl w:val="0"/>
          <w:numId w:val="1"/>
        </w:numPr>
        <w:rPr>
          <w:rFonts w:eastAsia="MS Mincho"/>
          <w:sz w:val="32"/>
          <w:u w:val="single"/>
        </w:rPr>
      </w:pPr>
      <w:r>
        <w:rPr>
          <w:rFonts w:eastAsia="MS Mincho"/>
          <w:sz w:val="32"/>
          <w:u w:val="single"/>
        </w:rPr>
        <w:t xml:space="preserve">Organizace lyžování </w:t>
      </w:r>
      <w:r w:rsidR="0060668B">
        <w:rPr>
          <w:rFonts w:eastAsia="MS Mincho"/>
          <w:sz w:val="32"/>
          <w:u w:val="single"/>
        </w:rPr>
        <w:t>n</w:t>
      </w:r>
      <w:r>
        <w:rPr>
          <w:rFonts w:eastAsia="MS Mincho"/>
          <w:sz w:val="32"/>
          <w:u w:val="single"/>
        </w:rPr>
        <w:t>a lanovkách a vlecích</w:t>
      </w:r>
    </w:p>
    <w:p w:rsidR="00024A4E" w:rsidRDefault="00024A4E" w:rsidP="00024A4E">
      <w:pPr>
        <w:rPr>
          <w:rFonts w:eastAsia="MS Mincho"/>
          <w:sz w:val="32"/>
          <w:u w:val="single"/>
        </w:rPr>
      </w:pPr>
    </w:p>
    <w:p w:rsidR="00024A4E" w:rsidRPr="00796462" w:rsidRDefault="00024A4E" w:rsidP="00024A4E">
      <w:pPr>
        <w:pStyle w:val="Odstavecseseznamem"/>
        <w:numPr>
          <w:ilvl w:val="0"/>
          <w:numId w:val="2"/>
        </w:numPr>
        <w:rPr>
          <w:rFonts w:eastAsia="MS Mincho"/>
          <w:u w:val="single"/>
        </w:rPr>
      </w:pPr>
      <w:r>
        <w:rPr>
          <w:rFonts w:eastAsia="MS Mincho"/>
          <w:u w:val="single"/>
        </w:rPr>
        <w:t>Lyžování ve SKI areálech na Karlově</w:t>
      </w:r>
    </w:p>
    <w:p w:rsidR="00024A4E" w:rsidRDefault="00024A4E" w:rsidP="00024A4E">
      <w:pPr>
        <w:jc w:val="both"/>
        <w:rPr>
          <w:rFonts w:eastAsia="MS Mincho"/>
        </w:rPr>
      </w:pPr>
    </w:p>
    <w:p w:rsidR="00024A4E" w:rsidRDefault="00024A4E" w:rsidP="00024A4E">
      <w:pPr>
        <w:jc w:val="both"/>
        <w:rPr>
          <w:rFonts w:eastAsia="MS Mincho"/>
        </w:rPr>
      </w:pPr>
      <w:r>
        <w:rPr>
          <w:rFonts w:eastAsia="MS Mincho"/>
        </w:rPr>
        <w:t xml:space="preserve">Členům LO a ORS budou poskytnuty celosezónní VIP karty vyhotovené na konkrétní jméno a </w:t>
      </w:r>
      <w:r w:rsidRPr="0060668B">
        <w:rPr>
          <w:rFonts w:eastAsia="MS Mincho"/>
          <w:b/>
        </w:rPr>
        <w:t>budou nepřenosné!!</w:t>
      </w:r>
      <w:r>
        <w:rPr>
          <w:rFonts w:eastAsia="MS Mincho"/>
        </w:rPr>
        <w:t xml:space="preserve"> Každý člen LO a ORS může být po projití turnikety zkontrolován obsluhou vleku pomocí čtecího zařízení. V případě zneužití VIP karty bude karta zablokována a může dojít i k ukončení členství v LO a ORS. VIP karty lze použít i na večerní lyžování.</w:t>
      </w:r>
    </w:p>
    <w:p w:rsidR="00024A4E" w:rsidRDefault="00024A4E" w:rsidP="00024A4E">
      <w:pPr>
        <w:jc w:val="both"/>
        <w:rPr>
          <w:rFonts w:eastAsia="MS Mincho"/>
        </w:rPr>
      </w:pPr>
      <w:r>
        <w:rPr>
          <w:rFonts w:eastAsia="MS Mincho"/>
        </w:rPr>
        <w:lastRenderedPageBreak/>
        <w:t>Odbavovací systém na lanovkách a vlecích bude sledovat počet dnů v měsíci, ve kterých člen LO a ORS VIP kartu použil. Na základě této informace bude provedeno závěrečné vyúčtování jízdného.</w:t>
      </w:r>
    </w:p>
    <w:p w:rsidR="00024A4E" w:rsidRDefault="00024A4E" w:rsidP="00024A4E">
      <w:pPr>
        <w:jc w:val="both"/>
        <w:rPr>
          <w:rFonts w:eastAsia="MS Mincho"/>
          <w:b/>
        </w:rPr>
      </w:pPr>
      <w:r>
        <w:rPr>
          <w:rFonts w:eastAsia="MS Mincho"/>
        </w:rPr>
        <w:t>Cena za jeden den lyžování</w:t>
      </w:r>
      <w:r w:rsidR="006205EE">
        <w:rPr>
          <w:rFonts w:eastAsia="MS Mincho"/>
        </w:rPr>
        <w:t>,</w:t>
      </w:r>
      <w:r>
        <w:rPr>
          <w:rFonts w:eastAsia="MS Mincho"/>
        </w:rPr>
        <w:t xml:space="preserve"> včetně večerního lyžování</w:t>
      </w:r>
      <w:r w:rsidR="006205EE">
        <w:rPr>
          <w:rFonts w:eastAsia="MS Mincho"/>
        </w:rPr>
        <w:t xml:space="preserve">, </w:t>
      </w:r>
      <w:r>
        <w:rPr>
          <w:rFonts w:eastAsia="MS Mincho"/>
        </w:rPr>
        <w:t xml:space="preserve"> </w:t>
      </w:r>
      <w:r w:rsidRPr="00E03841">
        <w:rPr>
          <w:rFonts w:eastAsia="MS Mincho"/>
          <w:b/>
        </w:rPr>
        <w:t>je 170,- Kč.</w:t>
      </w:r>
    </w:p>
    <w:p w:rsidR="00024A4E" w:rsidRPr="00D36466" w:rsidRDefault="00024A4E" w:rsidP="00024A4E">
      <w:pPr>
        <w:jc w:val="both"/>
        <w:rPr>
          <w:rFonts w:eastAsia="MS Mincho"/>
          <w:u w:val="single"/>
        </w:rPr>
      </w:pPr>
      <w:r w:rsidRPr="00D36466">
        <w:rPr>
          <w:rFonts w:eastAsia="MS Mincho"/>
          <w:u w:val="single"/>
        </w:rPr>
        <w:t>Celosezónní VIP kartu můžete uplatnit na těchto lanovkách a vlecích:</w:t>
      </w:r>
    </w:p>
    <w:p w:rsidR="00024A4E" w:rsidRDefault="00024A4E" w:rsidP="00024A4E">
      <w:pPr>
        <w:pStyle w:val="Odstavecseseznamem"/>
        <w:numPr>
          <w:ilvl w:val="0"/>
          <w:numId w:val="3"/>
        </w:numPr>
        <w:jc w:val="both"/>
        <w:rPr>
          <w:rFonts w:eastAsia="MS Mincho"/>
        </w:rPr>
      </w:pPr>
      <w:r>
        <w:rPr>
          <w:rFonts w:eastAsia="MS Mincho"/>
        </w:rPr>
        <w:t>SKI areál Klobouk (bývalý Olomoučák) – dvousedačková lanovka</w:t>
      </w:r>
    </w:p>
    <w:p w:rsidR="00024A4E" w:rsidRDefault="00024A4E" w:rsidP="00024A4E">
      <w:pPr>
        <w:pStyle w:val="Odstavecseseznamem"/>
        <w:numPr>
          <w:ilvl w:val="0"/>
          <w:numId w:val="3"/>
        </w:numPr>
        <w:jc w:val="both"/>
        <w:rPr>
          <w:rFonts w:eastAsia="MS Mincho"/>
        </w:rPr>
      </w:pPr>
      <w:r>
        <w:rPr>
          <w:rFonts w:eastAsia="MS Mincho"/>
        </w:rPr>
        <w:t>SKI areál Karlov</w:t>
      </w:r>
      <w:r w:rsidR="006205EE">
        <w:rPr>
          <w:rFonts w:eastAsia="MS Mincho"/>
        </w:rPr>
        <w:t xml:space="preserve"> </w:t>
      </w:r>
      <w:r w:rsidR="00CF499A">
        <w:rPr>
          <w:rFonts w:eastAsia="MS Mincho"/>
        </w:rPr>
        <w:t xml:space="preserve">  -    </w:t>
      </w:r>
      <w:r>
        <w:rPr>
          <w:rFonts w:eastAsia="MS Mincho"/>
        </w:rPr>
        <w:t>čtyřsedačková lanovka</w:t>
      </w:r>
    </w:p>
    <w:p w:rsidR="00024A4E" w:rsidRDefault="00024A4E" w:rsidP="00024A4E">
      <w:pPr>
        <w:pStyle w:val="Odstavecseseznamem"/>
        <w:numPr>
          <w:ilvl w:val="0"/>
          <w:numId w:val="5"/>
        </w:numPr>
        <w:jc w:val="both"/>
        <w:rPr>
          <w:rFonts w:eastAsia="MS Mincho"/>
        </w:rPr>
      </w:pPr>
      <w:r>
        <w:rPr>
          <w:rFonts w:eastAsia="MS Mincho"/>
        </w:rPr>
        <w:t>vlek U Pradědu</w:t>
      </w:r>
    </w:p>
    <w:p w:rsidR="00024A4E" w:rsidRPr="00CF499A" w:rsidRDefault="00CF499A" w:rsidP="00CF499A">
      <w:pPr>
        <w:ind w:left="2460"/>
        <w:jc w:val="both"/>
        <w:rPr>
          <w:rFonts w:eastAsia="MS Mincho"/>
        </w:rPr>
      </w:pPr>
      <w:r>
        <w:rPr>
          <w:rFonts w:eastAsia="MS Mincho"/>
        </w:rPr>
        <w:t xml:space="preserve"> -    </w:t>
      </w:r>
      <w:r w:rsidR="006205EE" w:rsidRPr="00CF499A">
        <w:rPr>
          <w:rFonts w:eastAsia="MS Mincho"/>
        </w:rPr>
        <w:t>vlek  Katrák</w:t>
      </w:r>
    </w:p>
    <w:p w:rsidR="00024A4E" w:rsidRDefault="006205EE" w:rsidP="00024A4E">
      <w:pPr>
        <w:pStyle w:val="Odstavecseseznamem"/>
        <w:numPr>
          <w:ilvl w:val="0"/>
          <w:numId w:val="3"/>
        </w:numPr>
        <w:jc w:val="both"/>
        <w:rPr>
          <w:rFonts w:eastAsia="MS Mincho"/>
        </w:rPr>
      </w:pPr>
      <w:r>
        <w:rPr>
          <w:rFonts w:eastAsia="MS Mincho"/>
        </w:rPr>
        <w:t>SKI areál Čerťák</w:t>
      </w:r>
      <w:r w:rsidR="00CF499A">
        <w:rPr>
          <w:rFonts w:eastAsia="MS Mincho"/>
        </w:rPr>
        <w:t xml:space="preserve">  </w:t>
      </w:r>
      <w:r>
        <w:rPr>
          <w:rFonts w:eastAsia="MS Mincho"/>
        </w:rPr>
        <w:t xml:space="preserve"> </w:t>
      </w:r>
      <w:r w:rsidR="00024A4E">
        <w:rPr>
          <w:rFonts w:eastAsia="MS Mincho"/>
        </w:rPr>
        <w:t>-</w:t>
      </w:r>
      <w:r w:rsidR="00CF499A">
        <w:rPr>
          <w:rFonts w:eastAsia="MS Mincho"/>
        </w:rPr>
        <w:t xml:space="preserve">   </w:t>
      </w:r>
      <w:r w:rsidR="00024A4E">
        <w:rPr>
          <w:rFonts w:eastAsia="MS Mincho"/>
        </w:rPr>
        <w:t>čtyřsedačková lanovka</w:t>
      </w:r>
    </w:p>
    <w:p w:rsidR="00024A4E" w:rsidRDefault="00024A4E" w:rsidP="00024A4E">
      <w:pPr>
        <w:pStyle w:val="Odstavecseseznamem"/>
        <w:jc w:val="both"/>
        <w:rPr>
          <w:rFonts w:eastAsia="MS Mincho"/>
        </w:rPr>
      </w:pPr>
    </w:p>
    <w:p w:rsidR="00024A4E" w:rsidRDefault="00024A4E" w:rsidP="00024A4E">
      <w:pPr>
        <w:jc w:val="both"/>
        <w:rPr>
          <w:rFonts w:eastAsia="MS Mincho"/>
          <w:u w:val="single"/>
        </w:rPr>
      </w:pPr>
      <w:r>
        <w:rPr>
          <w:rFonts w:eastAsia="MS Mincho"/>
          <w:u w:val="single"/>
        </w:rPr>
        <w:t>Způsob</w:t>
      </w:r>
      <w:r w:rsidR="006205EE">
        <w:rPr>
          <w:rFonts w:eastAsia="MS Mincho"/>
          <w:u w:val="single"/>
        </w:rPr>
        <w:t xml:space="preserve"> </w:t>
      </w:r>
      <w:r>
        <w:rPr>
          <w:rFonts w:eastAsia="MS Mincho"/>
          <w:u w:val="single"/>
        </w:rPr>
        <w:t xml:space="preserve"> předání</w:t>
      </w:r>
      <w:r w:rsidR="006205EE">
        <w:rPr>
          <w:rFonts w:eastAsia="MS Mincho"/>
          <w:u w:val="single"/>
        </w:rPr>
        <w:t xml:space="preserve"> </w:t>
      </w:r>
      <w:r>
        <w:rPr>
          <w:rFonts w:eastAsia="MS Mincho"/>
          <w:u w:val="single"/>
        </w:rPr>
        <w:t xml:space="preserve"> celosezónních</w:t>
      </w:r>
      <w:r w:rsidR="006205EE">
        <w:rPr>
          <w:rFonts w:eastAsia="MS Mincho"/>
          <w:u w:val="single"/>
        </w:rPr>
        <w:t xml:space="preserve"> </w:t>
      </w:r>
      <w:r>
        <w:rPr>
          <w:rFonts w:eastAsia="MS Mincho"/>
          <w:u w:val="single"/>
        </w:rPr>
        <w:t xml:space="preserve"> VIP karet</w:t>
      </w:r>
    </w:p>
    <w:p w:rsidR="00024A4E" w:rsidRPr="00D36466" w:rsidRDefault="00024A4E" w:rsidP="00024A4E">
      <w:pPr>
        <w:jc w:val="both"/>
        <w:rPr>
          <w:rFonts w:eastAsia="MS Mincho"/>
          <w:u w:val="single"/>
        </w:rPr>
      </w:pPr>
    </w:p>
    <w:p w:rsidR="00024A4E" w:rsidRDefault="00024A4E" w:rsidP="00024A4E">
      <w:pPr>
        <w:jc w:val="both"/>
        <w:rPr>
          <w:rFonts w:eastAsia="MS Mincho"/>
        </w:rPr>
      </w:pPr>
      <w:r>
        <w:rPr>
          <w:rFonts w:eastAsia="MS Mincho"/>
        </w:rPr>
        <w:t>Na rozdíl od minulé lyžařské sezóny nebudou celosezónní VIP karty předávány v pokladně na Karlově, ale v sídle našeho sportovního klubu na tenisovém areálu Witzenmann Opava v Městských sadech na Jaselské ulici 20. Tato změna bude výhodnější pro členy LO a ORS, nemusí čekat v řadách u pokladny a mohou se vydat přímo do konkrétního SKI areálu.</w:t>
      </w:r>
    </w:p>
    <w:p w:rsidR="00024A4E" w:rsidRDefault="00024A4E" w:rsidP="00024A4E">
      <w:pPr>
        <w:jc w:val="both"/>
        <w:rPr>
          <w:rFonts w:eastAsia="MS Mincho"/>
        </w:rPr>
      </w:pPr>
      <w:r>
        <w:rPr>
          <w:rFonts w:eastAsia="MS Mincho"/>
        </w:rPr>
        <w:t>Cenové varianty prvního předání VIP karty:</w:t>
      </w:r>
    </w:p>
    <w:p w:rsidR="00024A4E" w:rsidRDefault="00024A4E" w:rsidP="00024A4E">
      <w:pPr>
        <w:pStyle w:val="Odstavecseseznamem"/>
        <w:numPr>
          <w:ilvl w:val="0"/>
          <w:numId w:val="6"/>
        </w:numPr>
        <w:jc w:val="both"/>
        <w:rPr>
          <w:rFonts w:eastAsia="MS Mincho"/>
        </w:rPr>
      </w:pPr>
      <w:r>
        <w:rPr>
          <w:rFonts w:eastAsia="MS Mincho"/>
        </w:rPr>
        <w:t>400,- Kč (záloha na čipovou kartu 50,- Kč + dva dny lyžování) – malé znevýhodnění</w:t>
      </w:r>
    </w:p>
    <w:p w:rsidR="00024A4E" w:rsidRDefault="00024A4E" w:rsidP="00024A4E">
      <w:pPr>
        <w:pStyle w:val="Odstavecseseznamem"/>
        <w:numPr>
          <w:ilvl w:val="0"/>
          <w:numId w:val="6"/>
        </w:numPr>
        <w:jc w:val="both"/>
        <w:rPr>
          <w:rFonts w:eastAsia="MS Mincho"/>
        </w:rPr>
      </w:pPr>
      <w:r>
        <w:rPr>
          <w:rFonts w:eastAsia="MS Mincho"/>
        </w:rPr>
        <w:t>900,- Kč (záloha na čipovou kartu 50,- Kč + pět dnů lyžování)</w:t>
      </w:r>
    </w:p>
    <w:p w:rsidR="00024A4E" w:rsidRDefault="00024A4E" w:rsidP="00024A4E">
      <w:pPr>
        <w:jc w:val="both"/>
        <w:rPr>
          <w:rFonts w:eastAsia="MS Mincho"/>
        </w:rPr>
      </w:pPr>
      <w:r>
        <w:rPr>
          <w:rFonts w:eastAsia="MS Mincho"/>
        </w:rPr>
        <w:t>Členové LO a ORS si mohou předplatit čá</w:t>
      </w:r>
      <w:r w:rsidR="006205EE">
        <w:rPr>
          <w:rFonts w:eastAsia="MS Mincho"/>
        </w:rPr>
        <w:t>stku Kč i na více dnů lyžování.</w:t>
      </w:r>
    </w:p>
    <w:p w:rsidR="00024A4E" w:rsidRPr="00103430" w:rsidRDefault="00024A4E" w:rsidP="00024A4E">
      <w:pPr>
        <w:jc w:val="both"/>
        <w:rPr>
          <w:rFonts w:eastAsia="MS Mincho"/>
        </w:rPr>
      </w:pPr>
    </w:p>
    <w:p w:rsidR="00024A4E" w:rsidRPr="007332F4" w:rsidRDefault="00024A4E" w:rsidP="00024A4E">
      <w:pPr>
        <w:rPr>
          <w:rFonts w:eastAsia="MS Mincho"/>
          <w:color w:val="FF0000"/>
          <w:u w:val="single"/>
        </w:rPr>
      </w:pPr>
      <w:r>
        <w:rPr>
          <w:rFonts w:eastAsia="MS Mincho"/>
        </w:rPr>
        <w:t xml:space="preserve"> </w:t>
      </w:r>
      <w:r w:rsidRPr="007332F4">
        <w:rPr>
          <w:rFonts w:eastAsia="MS Mincho"/>
          <w:color w:val="FF0000"/>
          <w:u w:val="single"/>
        </w:rPr>
        <w:t>Termíny prodeje skipasů na tenisovém areálu Witzenmann Opava</w:t>
      </w:r>
    </w:p>
    <w:p w:rsidR="00024A4E" w:rsidRPr="007332F4" w:rsidRDefault="00024A4E" w:rsidP="00024A4E">
      <w:pPr>
        <w:rPr>
          <w:rFonts w:eastAsia="MS Mincho"/>
          <w:color w:val="FF0000"/>
        </w:rPr>
      </w:pPr>
      <w:r w:rsidRPr="007332F4">
        <w:rPr>
          <w:rFonts w:eastAsia="MS Mincho"/>
          <w:color w:val="FF0000"/>
        </w:rPr>
        <w:tab/>
      </w:r>
      <w:r w:rsidRPr="007332F4">
        <w:rPr>
          <w:rFonts w:eastAsia="MS Mincho"/>
          <w:color w:val="FF0000"/>
        </w:rPr>
        <w:tab/>
        <w:t>17.12.2014       od 15:30 hod. do 17:30 hod.</w:t>
      </w:r>
    </w:p>
    <w:p w:rsidR="00024A4E" w:rsidRPr="007332F4" w:rsidRDefault="00024A4E" w:rsidP="00024A4E">
      <w:pPr>
        <w:rPr>
          <w:rFonts w:eastAsia="MS Mincho"/>
          <w:color w:val="FF0000"/>
        </w:rPr>
      </w:pPr>
      <w:r w:rsidRPr="007332F4">
        <w:rPr>
          <w:rFonts w:eastAsia="MS Mincho"/>
          <w:color w:val="FF0000"/>
        </w:rPr>
        <w:tab/>
      </w:r>
      <w:r w:rsidRPr="007332F4">
        <w:rPr>
          <w:rFonts w:eastAsia="MS Mincho"/>
          <w:color w:val="FF0000"/>
        </w:rPr>
        <w:tab/>
        <w:t>19.12.2014       od 15:30 hod. do 17:30 hod.</w:t>
      </w:r>
    </w:p>
    <w:p w:rsidR="00024A4E" w:rsidRDefault="00024A4E" w:rsidP="00024A4E">
      <w:pPr>
        <w:rPr>
          <w:rFonts w:eastAsia="MS Mincho"/>
          <w:color w:val="FF0000"/>
        </w:rPr>
      </w:pPr>
      <w:r w:rsidRPr="007332F4">
        <w:rPr>
          <w:rFonts w:eastAsia="MS Mincho"/>
          <w:color w:val="FF0000"/>
        </w:rPr>
        <w:tab/>
      </w:r>
      <w:r w:rsidRPr="007332F4">
        <w:rPr>
          <w:rFonts w:eastAsia="MS Mincho"/>
          <w:color w:val="FF0000"/>
        </w:rPr>
        <w:tab/>
        <w:t>5.1.2015           od 16:00 hod. do 18:00 hod.</w:t>
      </w:r>
    </w:p>
    <w:p w:rsidR="007332F4" w:rsidRPr="007332F4" w:rsidRDefault="007332F4" w:rsidP="00024A4E">
      <w:pPr>
        <w:rPr>
          <w:rFonts w:eastAsia="MS Mincho"/>
          <w:color w:val="FF0000"/>
        </w:rPr>
      </w:pPr>
    </w:p>
    <w:p w:rsidR="00024A4E" w:rsidRDefault="00024A4E" w:rsidP="00024A4E">
      <w:pPr>
        <w:jc w:val="both"/>
        <w:rPr>
          <w:rFonts w:eastAsia="MS Mincho"/>
        </w:rPr>
      </w:pPr>
      <w:r>
        <w:rPr>
          <w:rFonts w:eastAsia="MS Mincho"/>
        </w:rPr>
        <w:t>V případě, že Vám nevyhovuje žádný z výše uvedených termínů, lze si dohodnou výjimečně i jiný termín na níže uvedených telefonních číslech.</w:t>
      </w:r>
    </w:p>
    <w:p w:rsidR="00024A4E" w:rsidRDefault="00024A4E" w:rsidP="00024A4E">
      <w:pPr>
        <w:jc w:val="both"/>
        <w:rPr>
          <w:rFonts w:eastAsia="MS Mincho"/>
        </w:rPr>
      </w:pPr>
    </w:p>
    <w:p w:rsidR="00024A4E" w:rsidRPr="005C3E5A" w:rsidRDefault="00024A4E" w:rsidP="00024A4E">
      <w:pPr>
        <w:jc w:val="both"/>
        <w:rPr>
          <w:rFonts w:eastAsia="MS Mincho"/>
          <w:u w:val="single"/>
        </w:rPr>
      </w:pPr>
      <w:r w:rsidRPr="005C3E5A">
        <w:rPr>
          <w:rFonts w:eastAsia="MS Mincho"/>
          <w:u w:val="single"/>
        </w:rPr>
        <w:t>Způsob předplacení dalších lyžařských dnů</w:t>
      </w:r>
    </w:p>
    <w:p w:rsidR="000B6347" w:rsidRDefault="00024A4E" w:rsidP="00024A4E">
      <w:pPr>
        <w:jc w:val="both"/>
        <w:rPr>
          <w:b/>
          <w:sz w:val="22"/>
          <w:szCs w:val="22"/>
        </w:rPr>
      </w:pPr>
      <w:r>
        <w:rPr>
          <w:rFonts w:eastAsia="MS Mincho"/>
        </w:rPr>
        <w:t>Bankovním převodem na účet SK JANTAR Opava u GE Money Bank číslo</w:t>
      </w:r>
      <w:r w:rsidR="000B6347">
        <w:rPr>
          <w:rFonts w:eastAsia="MS Mincho"/>
        </w:rPr>
        <w:t xml:space="preserve"> účtu:</w:t>
      </w:r>
      <w:r>
        <w:rPr>
          <w:rFonts w:eastAsia="MS Mincho"/>
        </w:rPr>
        <w:t xml:space="preserve"> </w:t>
      </w:r>
      <w:r>
        <w:rPr>
          <w:b/>
          <w:sz w:val="22"/>
          <w:szCs w:val="22"/>
        </w:rPr>
        <w:t>212145359/06</w:t>
      </w:r>
      <w:r w:rsidRPr="00E4159A">
        <w:rPr>
          <w:b/>
          <w:sz w:val="22"/>
          <w:szCs w:val="22"/>
        </w:rPr>
        <w:t>00</w:t>
      </w:r>
      <w:r>
        <w:rPr>
          <w:b/>
          <w:sz w:val="22"/>
          <w:szCs w:val="22"/>
        </w:rPr>
        <w:t xml:space="preserve"> </w:t>
      </w:r>
      <w:r w:rsidR="000B6347">
        <w:rPr>
          <w:b/>
          <w:sz w:val="22"/>
          <w:szCs w:val="22"/>
        </w:rPr>
        <w:t xml:space="preserve"> </w:t>
      </w:r>
    </w:p>
    <w:p w:rsidR="00024A4E" w:rsidRDefault="00024A4E" w:rsidP="00024A4E">
      <w:pPr>
        <w:jc w:val="both"/>
        <w:rPr>
          <w:rFonts w:eastAsia="MS Mincho"/>
        </w:rPr>
      </w:pPr>
      <w:r>
        <w:rPr>
          <w:b/>
          <w:sz w:val="22"/>
          <w:szCs w:val="22"/>
        </w:rPr>
        <w:t xml:space="preserve">VS: </w:t>
      </w:r>
      <w:r w:rsidR="00FE72D9">
        <w:rPr>
          <w:b/>
          <w:sz w:val="22"/>
          <w:szCs w:val="22"/>
        </w:rPr>
        <w:t>( číslo vaší karty), do „zprávy pro příjemce“</w:t>
      </w:r>
      <w:r>
        <w:rPr>
          <w:b/>
          <w:sz w:val="22"/>
          <w:szCs w:val="22"/>
        </w:rPr>
        <w:t xml:space="preserve"> pro jistotu uveďte i své jméno).</w:t>
      </w:r>
    </w:p>
    <w:p w:rsidR="00024A4E" w:rsidRDefault="00024A4E" w:rsidP="00024A4E">
      <w:pPr>
        <w:jc w:val="both"/>
        <w:rPr>
          <w:rFonts w:eastAsia="MS Mincho"/>
        </w:rPr>
      </w:pPr>
    </w:p>
    <w:p w:rsidR="00024A4E" w:rsidRPr="00BD5D8D" w:rsidRDefault="00024A4E" w:rsidP="00024A4E">
      <w:pPr>
        <w:jc w:val="both"/>
        <w:rPr>
          <w:rFonts w:eastAsia="MS Mincho"/>
          <w:u w:val="single"/>
        </w:rPr>
      </w:pPr>
      <w:r w:rsidRPr="00BD5D8D">
        <w:rPr>
          <w:rFonts w:eastAsia="MS Mincho"/>
          <w:u w:val="single"/>
        </w:rPr>
        <w:t>Způsob vyúčtování jízdného po ukončení lyžařské sezóny</w:t>
      </w:r>
    </w:p>
    <w:p w:rsidR="00024A4E" w:rsidRDefault="00024A4E" w:rsidP="00024A4E">
      <w:pPr>
        <w:jc w:val="both"/>
        <w:rPr>
          <w:rFonts w:eastAsia="MS Mincho"/>
        </w:rPr>
      </w:pPr>
      <w:r>
        <w:rPr>
          <w:rFonts w:eastAsia="MS Mincho"/>
        </w:rPr>
        <w:t xml:space="preserve">Po skončení letošní lyžařské sezóny, budou na tenisovém areálu Witzenmann Opava opět zvoleny termíny vrácení VIP karet (termíny Vám sdělíme emailem a budou zveřejněny i na </w:t>
      </w:r>
      <w:hyperlink r:id="rId11" w:history="1">
        <w:r w:rsidRPr="0093005D">
          <w:rPr>
            <w:rStyle w:val="Hypertextovodkaz"/>
            <w:rFonts w:eastAsia="MS Mincho"/>
          </w:rPr>
          <w:t>www.skjantar.cz</w:t>
        </w:r>
      </w:hyperlink>
      <w:r>
        <w:rPr>
          <w:rFonts w:eastAsia="MS Mincho"/>
        </w:rPr>
        <w:t>, v sekci lyžařský oddíl. Za odevzdané VIP karty Vám bude vrácena záloha 50,- Kč a karty Vám budou v případě zájmu aktivovány na další lyžařskou sezónu. V případě, že jste si předplatili víc lyžařských dnů, než jste prolyžovali, budou Vám peníze po skončení sezóny vráceny. Takže se nemusíte bát si předplatit víc lyžařských dnů najednou. I pro nás to bude organizačně lehčí, když si předplatíte více dnů, třeba na 10 dnů (10x170,- Kč).</w:t>
      </w:r>
    </w:p>
    <w:p w:rsidR="00024A4E" w:rsidRDefault="00024A4E" w:rsidP="00024A4E">
      <w:pPr>
        <w:jc w:val="both"/>
        <w:rPr>
          <w:rFonts w:eastAsia="MS Mincho"/>
        </w:rPr>
      </w:pPr>
      <w:r>
        <w:rPr>
          <w:rFonts w:eastAsia="MS Mincho"/>
        </w:rPr>
        <w:t>Celosezónní VIP karty budou funkční, i když si zapomenete předplatit další dny. Žádáme všechny členy LO a ORS, aby si počet projetých dnů hlídali. V případě, že částka za neuhrazené dny lyžování přesáhne hranici pěti dnů, může se stát, že Vám VIP karta po telefonickém upozornění může být zablokována.</w:t>
      </w:r>
    </w:p>
    <w:p w:rsidR="00024A4E" w:rsidRDefault="00024A4E" w:rsidP="00024A4E">
      <w:pPr>
        <w:jc w:val="both"/>
        <w:rPr>
          <w:rFonts w:eastAsia="MS Mincho"/>
        </w:rPr>
      </w:pPr>
      <w:r>
        <w:rPr>
          <w:rFonts w:eastAsia="MS Mincho"/>
        </w:rPr>
        <w:t xml:space="preserve">Z důvodů celosezónní platnosti VIP karty ve vlastním zájmu </w:t>
      </w:r>
      <w:r w:rsidRPr="00A32711">
        <w:rPr>
          <w:rFonts w:eastAsia="MS Mincho"/>
          <w:b/>
        </w:rPr>
        <w:t>neprodleně v případě její</w:t>
      </w:r>
      <w:r w:rsidR="0060668B">
        <w:rPr>
          <w:rFonts w:eastAsia="MS Mincho"/>
          <w:b/>
        </w:rPr>
        <w:t xml:space="preserve"> ztráty tuto skutečnost</w:t>
      </w:r>
      <w:r w:rsidRPr="00A32711">
        <w:rPr>
          <w:rFonts w:eastAsia="MS Mincho"/>
          <w:b/>
        </w:rPr>
        <w:t xml:space="preserve"> nahlaste</w:t>
      </w:r>
      <w:r>
        <w:rPr>
          <w:rFonts w:eastAsia="MS Mincho"/>
        </w:rPr>
        <w:t xml:space="preserve"> na Karlově v pokladně panu Pavlovi Švrlanskému případně Jiřímu Složilovi na telefon +420777720588 nebo Janu Hrbáčovi na telefon +420607623755. VIP karta bude okamžitě zablokována a obdržíte kartu novou. V případě, že ztrátu nenahlásíte, muže být VIP karta zneužita případným nálezcem a vy budete muset takto projeté dny zaplatit.</w:t>
      </w:r>
    </w:p>
    <w:p w:rsidR="007332F4" w:rsidRPr="003E35B6" w:rsidRDefault="007332F4" w:rsidP="00024A4E">
      <w:pPr>
        <w:jc w:val="both"/>
        <w:rPr>
          <w:rFonts w:eastAsia="MS Mincho"/>
          <w:u w:val="single"/>
        </w:rPr>
      </w:pPr>
    </w:p>
    <w:p w:rsidR="00024A4E" w:rsidRPr="003E35B6" w:rsidRDefault="00024A4E" w:rsidP="00024A4E">
      <w:pPr>
        <w:pStyle w:val="Odstavecseseznamem"/>
        <w:numPr>
          <w:ilvl w:val="0"/>
          <w:numId w:val="2"/>
        </w:numPr>
        <w:jc w:val="both"/>
        <w:rPr>
          <w:rFonts w:eastAsia="MS Mincho"/>
          <w:u w:val="single"/>
        </w:rPr>
      </w:pPr>
      <w:r w:rsidRPr="003E35B6">
        <w:rPr>
          <w:rFonts w:eastAsia="MS Mincho"/>
          <w:u w:val="single"/>
        </w:rPr>
        <w:t>Lyžování ve SKI areálu Stará Ves</w:t>
      </w:r>
    </w:p>
    <w:p w:rsidR="007332F4" w:rsidRDefault="007332F4" w:rsidP="00024A4E">
      <w:pPr>
        <w:jc w:val="both"/>
        <w:rPr>
          <w:rFonts w:eastAsia="MS Mincho"/>
        </w:rPr>
      </w:pPr>
    </w:p>
    <w:p w:rsidR="00024A4E" w:rsidRDefault="00024A4E" w:rsidP="00024A4E">
      <w:pPr>
        <w:jc w:val="both"/>
        <w:rPr>
          <w:rFonts w:eastAsia="MS Mincho"/>
        </w:rPr>
      </w:pPr>
      <w:r>
        <w:rPr>
          <w:rFonts w:eastAsia="MS Mincho"/>
        </w:rPr>
        <w:t xml:space="preserve">Členové LO a ORS mají obdobně jako v minulé sezóně tak i v letošní zimní lyžařské sezóně možnost lyžovat i ve SKI areálu Stará Ves. </w:t>
      </w:r>
    </w:p>
    <w:p w:rsidR="00024A4E" w:rsidRDefault="00024A4E" w:rsidP="00024A4E">
      <w:pPr>
        <w:jc w:val="both"/>
        <w:rPr>
          <w:rFonts w:eastAsia="MS Mincho"/>
        </w:rPr>
      </w:pPr>
      <w:r>
        <w:rPr>
          <w:rFonts w:eastAsia="MS Mincho"/>
        </w:rPr>
        <w:t>V tomto areálu byl letos po rekonstrukci zprovozněn náš bývalý vlek Roháč. V areálu se provozují nyní dva vleky a je zde možnost se zúčastnit i večerního lyžování.</w:t>
      </w:r>
    </w:p>
    <w:p w:rsidR="00024A4E" w:rsidRDefault="00024A4E" w:rsidP="00024A4E">
      <w:pPr>
        <w:jc w:val="both"/>
        <w:rPr>
          <w:rFonts w:eastAsia="MS Mincho"/>
        </w:rPr>
      </w:pPr>
      <w:r>
        <w:rPr>
          <w:rFonts w:eastAsia="MS Mincho"/>
        </w:rPr>
        <w:t>Tento s</w:t>
      </w:r>
      <w:r w:rsidR="006205EE">
        <w:rPr>
          <w:rFonts w:eastAsia="MS Mincho"/>
        </w:rPr>
        <w:t>k</w:t>
      </w:r>
      <w:r>
        <w:rPr>
          <w:rFonts w:eastAsia="MS Mincho"/>
        </w:rPr>
        <w:t>i areál je vzdálen od Opavy 65 km. Cestování je ale mnohem lepší, než na Karlov. Cestujete po silnici 1. třídy číslo 11 až do Staré Vsi. Při vjezdu do Staré Vsi ihned odbočíte doprava k chatě Orientka nebo Anenská Huť, kde se po dvou km nachází přímo u vleků velké parkoviště.</w:t>
      </w:r>
    </w:p>
    <w:p w:rsidR="00024A4E" w:rsidRDefault="00024A4E" w:rsidP="00024A4E">
      <w:pPr>
        <w:jc w:val="both"/>
        <w:rPr>
          <w:color w:val="000000"/>
        </w:rPr>
      </w:pPr>
      <w:r>
        <w:rPr>
          <w:rFonts w:eastAsia="MS Mincho"/>
        </w:rPr>
        <w:t xml:space="preserve">Souřadnice </w:t>
      </w:r>
      <w:r w:rsidRPr="009B4EE4">
        <w:rPr>
          <w:rFonts w:eastAsia="MS Mincho"/>
        </w:rPr>
        <w:t xml:space="preserve">GPS: </w:t>
      </w:r>
      <w:r>
        <w:rPr>
          <w:rFonts w:eastAsia="MS Mincho"/>
        </w:rPr>
        <w:t>(</w:t>
      </w:r>
      <w:r w:rsidRPr="009B4EE4">
        <w:rPr>
          <w:rFonts w:eastAsia="MS Mincho"/>
        </w:rPr>
        <w:t xml:space="preserve">ZŠ </w:t>
      </w:r>
      <w:r w:rsidRPr="009B4EE4">
        <w:rPr>
          <w:color w:val="000000"/>
        </w:rPr>
        <w:t>49°58´22,00´´ , ZD 17°13´39,00´´</w:t>
      </w:r>
      <w:r>
        <w:rPr>
          <w:color w:val="000000"/>
        </w:rPr>
        <w:t>)</w:t>
      </w:r>
    </w:p>
    <w:p w:rsidR="00024A4E" w:rsidRDefault="00024A4E" w:rsidP="00024A4E">
      <w:pPr>
        <w:jc w:val="both"/>
        <w:rPr>
          <w:color w:val="000000"/>
        </w:rPr>
      </w:pPr>
      <w:r>
        <w:rPr>
          <w:color w:val="000000"/>
        </w:rPr>
        <w:t>Celodenní skipasy budou členům LO a ORS prodány přímo v pokladně SKI areálu Stará Ves na základě prokázání totožnosti a porovnáním se seznamem členů LO a ORS, který byl do tohoto areálu předán.</w:t>
      </w:r>
    </w:p>
    <w:p w:rsidR="00024A4E" w:rsidRDefault="00024A4E" w:rsidP="00024A4E">
      <w:pPr>
        <w:jc w:val="both"/>
        <w:rPr>
          <w:color w:val="000000"/>
        </w:rPr>
      </w:pPr>
      <w:r>
        <w:rPr>
          <w:color w:val="000000"/>
        </w:rPr>
        <w:t>Cena celodenního skipasu (včetně večerního lyžování) je 120,- Kč + 50,- Kč záloha na skipas.</w:t>
      </w:r>
    </w:p>
    <w:p w:rsidR="00024A4E" w:rsidRDefault="00024A4E" w:rsidP="00024A4E">
      <w:pPr>
        <w:jc w:val="both"/>
        <w:rPr>
          <w:color w:val="000000"/>
        </w:rPr>
      </w:pPr>
      <w:r>
        <w:rPr>
          <w:color w:val="000000"/>
        </w:rPr>
        <w:t>I v tomto ski areálu je zákaz zneužití skipasu, který je nepřenosný!!</w:t>
      </w:r>
    </w:p>
    <w:p w:rsidR="00B62D44" w:rsidRPr="00024A4E" w:rsidRDefault="00B62D44" w:rsidP="00024A4E">
      <w:pPr>
        <w:jc w:val="both"/>
        <w:rPr>
          <w:color w:val="000000"/>
        </w:rPr>
      </w:pPr>
    </w:p>
    <w:p w:rsidR="00024A4E" w:rsidRPr="00B62D44" w:rsidRDefault="00B62D44" w:rsidP="00B62D44">
      <w:pPr>
        <w:pStyle w:val="Odstavecseseznamem"/>
        <w:numPr>
          <w:ilvl w:val="0"/>
          <w:numId w:val="2"/>
        </w:numPr>
        <w:rPr>
          <w:rFonts w:eastAsia="MS Mincho"/>
        </w:rPr>
      </w:pPr>
      <w:r>
        <w:rPr>
          <w:rFonts w:eastAsia="MS Mincho"/>
          <w:u w:val="single"/>
        </w:rPr>
        <w:t>Informace o lyžování ve SKI areálech</w:t>
      </w:r>
    </w:p>
    <w:p w:rsidR="00B62D44" w:rsidRPr="00B62D44" w:rsidRDefault="00B62D44" w:rsidP="00B62D44">
      <w:pPr>
        <w:rPr>
          <w:rFonts w:eastAsia="MS Mincho"/>
        </w:rPr>
      </w:pPr>
    </w:p>
    <w:p w:rsidR="00B62D44" w:rsidRDefault="00B62D44" w:rsidP="00B62D44">
      <w:pPr>
        <w:rPr>
          <w:rFonts w:eastAsia="MS Mincho"/>
        </w:rPr>
      </w:pPr>
      <w:r>
        <w:rPr>
          <w:rFonts w:eastAsia="MS Mincho"/>
        </w:rPr>
        <w:t>Informace o lyžování ve SKI areálech Karlov a Stará Ves můžete sledovat na:</w:t>
      </w:r>
    </w:p>
    <w:p w:rsidR="00B62D44" w:rsidRDefault="009B7A9C" w:rsidP="00B62D44">
      <w:pPr>
        <w:rPr>
          <w:rFonts w:eastAsia="MS Mincho"/>
        </w:rPr>
      </w:pPr>
      <w:hyperlink r:id="rId12" w:history="1">
        <w:r w:rsidR="00B62D44" w:rsidRPr="00090160">
          <w:rPr>
            <w:rStyle w:val="Hypertextovodkaz"/>
            <w:rFonts w:eastAsia="MS Mincho"/>
          </w:rPr>
          <w:t>www.skjantar.cz</w:t>
        </w:r>
      </w:hyperlink>
      <w:r w:rsidR="00B62D44">
        <w:rPr>
          <w:rFonts w:eastAsia="MS Mincho"/>
        </w:rPr>
        <w:t xml:space="preserve">   v</w:t>
      </w:r>
      <w:r w:rsidR="007332F4">
        <w:rPr>
          <w:rFonts w:eastAsia="MS Mincho"/>
        </w:rPr>
        <w:t xml:space="preserve"> </w:t>
      </w:r>
      <w:r w:rsidR="00B62D44">
        <w:rPr>
          <w:rFonts w:eastAsia="MS Mincho"/>
        </w:rPr>
        <w:t xml:space="preserve"> sekci </w:t>
      </w:r>
      <w:r w:rsidR="000B6347">
        <w:rPr>
          <w:rFonts w:eastAsia="MS Mincho"/>
        </w:rPr>
        <w:t xml:space="preserve"> </w:t>
      </w:r>
      <w:r w:rsidR="00B62D44">
        <w:rPr>
          <w:rFonts w:eastAsia="MS Mincho"/>
        </w:rPr>
        <w:t>lyžařský oddíl</w:t>
      </w:r>
    </w:p>
    <w:p w:rsidR="00B62D44" w:rsidRDefault="00B62D44" w:rsidP="00B62D44">
      <w:pPr>
        <w:rPr>
          <w:rFonts w:eastAsia="MS Mincho"/>
        </w:rPr>
      </w:pPr>
      <w:r>
        <w:rPr>
          <w:rFonts w:eastAsia="MS Mincho"/>
        </w:rPr>
        <w:t xml:space="preserve"> nebo</w:t>
      </w:r>
    </w:p>
    <w:p w:rsidR="00B62D44" w:rsidRDefault="009B7A9C" w:rsidP="00B62D44">
      <w:pPr>
        <w:rPr>
          <w:rFonts w:eastAsia="MS Mincho"/>
        </w:rPr>
      </w:pPr>
      <w:hyperlink r:id="rId13" w:history="1">
        <w:r w:rsidR="00B62D44" w:rsidRPr="00090160">
          <w:rPr>
            <w:rStyle w:val="Hypertextovodkaz"/>
            <w:rFonts w:eastAsia="MS Mincho"/>
          </w:rPr>
          <w:t>www.skikarlov.cz/</w:t>
        </w:r>
      </w:hyperlink>
    </w:p>
    <w:p w:rsidR="00B62D44" w:rsidRDefault="009B7A9C" w:rsidP="00B62D44">
      <w:pPr>
        <w:rPr>
          <w:rFonts w:eastAsia="MS Mincho"/>
        </w:rPr>
      </w:pPr>
      <w:hyperlink r:id="rId14" w:history="1">
        <w:r w:rsidR="00B62D44" w:rsidRPr="00090160">
          <w:rPr>
            <w:rStyle w:val="Hypertextovodkaz"/>
            <w:rFonts w:eastAsia="MS Mincho"/>
          </w:rPr>
          <w:t>www.skiareal-staraves.cz/</w:t>
        </w:r>
      </w:hyperlink>
    </w:p>
    <w:p w:rsidR="00B62D44" w:rsidRPr="00024A4E" w:rsidRDefault="00B62D44" w:rsidP="00024A4E">
      <w:pPr>
        <w:rPr>
          <w:rFonts w:eastAsia="MS Mincho"/>
          <w:sz w:val="32"/>
          <w:u w:val="single"/>
        </w:rPr>
      </w:pPr>
    </w:p>
    <w:p w:rsidR="00024A4E" w:rsidRDefault="00024A4E" w:rsidP="00796462">
      <w:pPr>
        <w:pStyle w:val="Odstavecseseznamem"/>
        <w:numPr>
          <w:ilvl w:val="0"/>
          <w:numId w:val="1"/>
        </w:numPr>
        <w:rPr>
          <w:rFonts w:eastAsia="MS Mincho"/>
          <w:sz w:val="32"/>
          <w:u w:val="single"/>
        </w:rPr>
      </w:pPr>
      <w:r>
        <w:rPr>
          <w:rFonts w:eastAsia="MS Mincho"/>
          <w:sz w:val="32"/>
          <w:u w:val="single"/>
        </w:rPr>
        <w:t xml:space="preserve">Lyžárna </w:t>
      </w:r>
      <w:r w:rsidR="007332F4">
        <w:rPr>
          <w:rFonts w:eastAsia="MS Mincho"/>
          <w:sz w:val="32"/>
          <w:u w:val="single"/>
        </w:rPr>
        <w:t xml:space="preserve"> </w:t>
      </w:r>
      <w:r>
        <w:rPr>
          <w:rFonts w:eastAsia="MS Mincho"/>
          <w:sz w:val="32"/>
          <w:u w:val="single"/>
        </w:rPr>
        <w:t>na</w:t>
      </w:r>
      <w:r w:rsidR="000B6347">
        <w:rPr>
          <w:rFonts w:eastAsia="MS Mincho"/>
          <w:sz w:val="32"/>
          <w:u w:val="single"/>
        </w:rPr>
        <w:t xml:space="preserve"> </w:t>
      </w:r>
      <w:r>
        <w:rPr>
          <w:rFonts w:eastAsia="MS Mincho"/>
          <w:sz w:val="32"/>
          <w:u w:val="single"/>
        </w:rPr>
        <w:t xml:space="preserve"> penziónu</w:t>
      </w:r>
      <w:r w:rsidR="000B6347">
        <w:rPr>
          <w:rFonts w:eastAsia="MS Mincho"/>
          <w:sz w:val="32"/>
          <w:u w:val="single"/>
        </w:rPr>
        <w:t xml:space="preserve"> </w:t>
      </w:r>
      <w:r>
        <w:rPr>
          <w:rFonts w:eastAsia="MS Mincho"/>
          <w:sz w:val="32"/>
          <w:u w:val="single"/>
        </w:rPr>
        <w:t xml:space="preserve"> Roháč</w:t>
      </w:r>
    </w:p>
    <w:p w:rsidR="00024A4E" w:rsidRDefault="00024A4E" w:rsidP="00024A4E">
      <w:pPr>
        <w:rPr>
          <w:rFonts w:eastAsia="MS Mincho"/>
          <w:sz w:val="32"/>
          <w:u w:val="single"/>
        </w:rPr>
      </w:pPr>
    </w:p>
    <w:p w:rsidR="00024A4E" w:rsidRDefault="00024A4E" w:rsidP="00024A4E">
      <w:pPr>
        <w:jc w:val="both"/>
        <w:rPr>
          <w:rFonts w:eastAsia="MS Mincho"/>
        </w:rPr>
      </w:pPr>
      <w:r>
        <w:rPr>
          <w:rFonts w:eastAsia="MS Mincho"/>
        </w:rPr>
        <w:t xml:space="preserve">Do  lyžárny  mají  přístup pouze členové LO a ORS a jejich rodinní příslušníci (nikoliv známí). </w:t>
      </w:r>
    </w:p>
    <w:p w:rsidR="00024A4E" w:rsidRDefault="00024A4E" w:rsidP="00024A4E">
      <w:pPr>
        <w:jc w:val="both"/>
        <w:rPr>
          <w:rFonts w:eastAsia="MS Mincho"/>
        </w:rPr>
      </w:pPr>
      <w:r>
        <w:rPr>
          <w:rFonts w:eastAsia="MS Mincho"/>
        </w:rPr>
        <w:t xml:space="preserve">Členové LO a  ORS si v lyžárně ručí za své věci. </w:t>
      </w:r>
    </w:p>
    <w:p w:rsidR="00024A4E" w:rsidRDefault="00024A4E" w:rsidP="00024A4E">
      <w:pPr>
        <w:jc w:val="both"/>
        <w:rPr>
          <w:rFonts w:eastAsia="MS Mincho"/>
        </w:rPr>
      </w:pPr>
      <w:r>
        <w:rPr>
          <w:rFonts w:eastAsia="MS Mincho"/>
        </w:rPr>
        <w:t xml:space="preserve">Po ukončení lyžařské sezóny </w:t>
      </w:r>
      <w:r w:rsidRPr="009342EF">
        <w:rPr>
          <w:rFonts w:eastAsia="MS Mincho"/>
          <w:b/>
        </w:rPr>
        <w:t>musí</w:t>
      </w:r>
      <w:r>
        <w:rPr>
          <w:rFonts w:eastAsia="MS Mincho"/>
        </w:rPr>
        <w:t xml:space="preserve"> členové LO a ORS</w:t>
      </w:r>
      <w:r w:rsidR="00D93FA3">
        <w:rPr>
          <w:rFonts w:eastAsia="MS Mincho"/>
        </w:rPr>
        <w:t xml:space="preserve"> </w:t>
      </w:r>
      <w:r>
        <w:rPr>
          <w:rFonts w:eastAsia="MS Mincho"/>
        </w:rPr>
        <w:t xml:space="preserve"> lyžárnu </w:t>
      </w:r>
      <w:r w:rsidR="00D93FA3">
        <w:rPr>
          <w:rFonts w:eastAsia="MS Mincho"/>
        </w:rPr>
        <w:t xml:space="preserve"> </w:t>
      </w:r>
      <w:r>
        <w:rPr>
          <w:rFonts w:eastAsia="MS Mincho"/>
        </w:rPr>
        <w:t>vyklidit. Vše, co po ukončení zimní</w:t>
      </w:r>
      <w:r w:rsidR="00D93FA3">
        <w:rPr>
          <w:rFonts w:eastAsia="MS Mincho"/>
        </w:rPr>
        <w:t xml:space="preserve"> </w:t>
      </w:r>
      <w:r>
        <w:rPr>
          <w:rFonts w:eastAsia="MS Mincho"/>
        </w:rPr>
        <w:t xml:space="preserve"> sezóny zůstane v l</w:t>
      </w:r>
      <w:r w:rsidR="0060668B">
        <w:rPr>
          <w:rFonts w:eastAsia="MS Mincho"/>
        </w:rPr>
        <w:t>yž</w:t>
      </w:r>
      <w:r>
        <w:rPr>
          <w:rFonts w:eastAsia="MS Mincho"/>
        </w:rPr>
        <w:t>árně, bude vyhozeno.</w:t>
      </w:r>
      <w:r w:rsidR="0060668B">
        <w:rPr>
          <w:rFonts w:eastAsia="MS Mincho"/>
        </w:rPr>
        <w:t xml:space="preserve"> </w:t>
      </w:r>
    </w:p>
    <w:p w:rsidR="00024A4E" w:rsidRPr="00024A4E" w:rsidRDefault="00024A4E" w:rsidP="00024A4E">
      <w:pPr>
        <w:rPr>
          <w:rFonts w:eastAsia="MS Mincho"/>
          <w:sz w:val="32"/>
          <w:u w:val="single"/>
        </w:rPr>
      </w:pPr>
    </w:p>
    <w:p w:rsidR="00024A4E" w:rsidRDefault="00B62D44" w:rsidP="00796462">
      <w:pPr>
        <w:pStyle w:val="Odstavecseseznamem"/>
        <w:numPr>
          <w:ilvl w:val="0"/>
          <w:numId w:val="1"/>
        </w:numPr>
        <w:rPr>
          <w:rFonts w:eastAsia="MS Mincho"/>
          <w:sz w:val="32"/>
          <w:u w:val="single"/>
        </w:rPr>
      </w:pPr>
      <w:r>
        <w:rPr>
          <w:rFonts w:eastAsia="MS Mincho"/>
          <w:sz w:val="32"/>
          <w:u w:val="single"/>
        </w:rPr>
        <w:t>Cena</w:t>
      </w:r>
      <w:r w:rsidR="00D93FA3">
        <w:rPr>
          <w:rFonts w:eastAsia="MS Mincho"/>
          <w:sz w:val="32"/>
          <w:u w:val="single"/>
        </w:rPr>
        <w:t xml:space="preserve"> </w:t>
      </w:r>
      <w:r>
        <w:rPr>
          <w:rFonts w:eastAsia="MS Mincho"/>
          <w:sz w:val="32"/>
          <w:u w:val="single"/>
        </w:rPr>
        <w:t>jízdného</w:t>
      </w:r>
      <w:r w:rsidR="00D93FA3">
        <w:rPr>
          <w:rFonts w:eastAsia="MS Mincho"/>
          <w:sz w:val="32"/>
          <w:u w:val="single"/>
        </w:rPr>
        <w:t xml:space="preserve">  pro  členy  LO  a  ORS </w:t>
      </w:r>
    </w:p>
    <w:p w:rsidR="00B62D44" w:rsidRPr="00B62D44" w:rsidRDefault="00B62D44" w:rsidP="00B62D44">
      <w:pPr>
        <w:rPr>
          <w:rFonts w:eastAsia="MS Mincho"/>
          <w:sz w:val="32"/>
          <w:u w:val="single"/>
        </w:rPr>
      </w:pPr>
    </w:p>
    <w:p w:rsidR="00B62D44" w:rsidRDefault="00B62D44" w:rsidP="00B62D44">
      <w:pPr>
        <w:rPr>
          <w:rFonts w:eastAsia="MS Mincho"/>
        </w:rPr>
      </w:pPr>
      <w:r>
        <w:rPr>
          <w:rFonts w:eastAsia="MS Mincho"/>
        </w:rPr>
        <w:t>SKI areály na Karlově               170,- Kč/den</w:t>
      </w:r>
    </w:p>
    <w:p w:rsidR="00B62D44" w:rsidRPr="00B62D44" w:rsidRDefault="00B62D44" w:rsidP="00B62D44">
      <w:pPr>
        <w:rPr>
          <w:rFonts w:eastAsia="MS Mincho"/>
        </w:rPr>
      </w:pPr>
      <w:r>
        <w:rPr>
          <w:rFonts w:eastAsia="MS Mincho"/>
        </w:rPr>
        <w:t>SKI areál Stará Ves                   120,- Kč/den</w:t>
      </w:r>
    </w:p>
    <w:p w:rsidR="00B62D44" w:rsidRPr="00B62D44" w:rsidRDefault="00B62D44" w:rsidP="00B62D44">
      <w:pPr>
        <w:rPr>
          <w:rFonts w:eastAsia="MS Mincho"/>
          <w:sz w:val="32"/>
          <w:u w:val="single"/>
        </w:rPr>
      </w:pPr>
    </w:p>
    <w:p w:rsidR="00024A4E" w:rsidRDefault="00B62D44" w:rsidP="00796462">
      <w:pPr>
        <w:pStyle w:val="Odstavecseseznamem"/>
        <w:numPr>
          <w:ilvl w:val="0"/>
          <w:numId w:val="1"/>
        </w:numPr>
        <w:rPr>
          <w:rFonts w:eastAsia="MS Mincho"/>
          <w:sz w:val="32"/>
          <w:u w:val="single"/>
        </w:rPr>
      </w:pPr>
      <w:r>
        <w:rPr>
          <w:rFonts w:eastAsia="MS Mincho"/>
          <w:sz w:val="32"/>
          <w:u w:val="single"/>
        </w:rPr>
        <w:t xml:space="preserve">Členské </w:t>
      </w:r>
      <w:r w:rsidR="000B6347">
        <w:rPr>
          <w:rFonts w:eastAsia="MS Mincho"/>
          <w:sz w:val="32"/>
          <w:u w:val="single"/>
        </w:rPr>
        <w:t xml:space="preserve"> </w:t>
      </w:r>
      <w:r>
        <w:rPr>
          <w:rFonts w:eastAsia="MS Mincho"/>
          <w:sz w:val="32"/>
          <w:u w:val="single"/>
        </w:rPr>
        <w:t>příspěvky</w:t>
      </w:r>
      <w:r w:rsidR="00D93FA3">
        <w:rPr>
          <w:rFonts w:eastAsia="MS Mincho"/>
          <w:sz w:val="32"/>
          <w:u w:val="single"/>
        </w:rPr>
        <w:t xml:space="preserve"> -  rok </w:t>
      </w:r>
      <w:r w:rsidR="00F96C4F">
        <w:rPr>
          <w:rFonts w:eastAsia="MS Mincho"/>
          <w:sz w:val="32"/>
          <w:u w:val="single"/>
        </w:rPr>
        <w:t xml:space="preserve"> </w:t>
      </w:r>
      <w:r w:rsidR="00D93FA3">
        <w:rPr>
          <w:rFonts w:eastAsia="MS Mincho"/>
          <w:sz w:val="32"/>
          <w:u w:val="single"/>
        </w:rPr>
        <w:t>2015</w:t>
      </w:r>
    </w:p>
    <w:p w:rsidR="00B62D44" w:rsidRDefault="00B62D44" w:rsidP="00B62D44">
      <w:pPr>
        <w:rPr>
          <w:rFonts w:eastAsia="MS Mincho"/>
          <w:sz w:val="32"/>
          <w:u w:val="single"/>
        </w:rPr>
      </w:pPr>
    </w:p>
    <w:p w:rsidR="00B62D44" w:rsidRDefault="00B62D44" w:rsidP="00B62D44">
      <w:pPr>
        <w:rPr>
          <w:rFonts w:eastAsia="MS Mincho"/>
        </w:rPr>
      </w:pPr>
      <w:r>
        <w:rPr>
          <w:rFonts w:eastAsia="MS Mincho"/>
        </w:rPr>
        <w:t xml:space="preserve">Mládež   do  15 let   </w:t>
      </w:r>
      <w:r>
        <w:rPr>
          <w:rFonts w:eastAsia="MS Mincho"/>
        </w:rPr>
        <w:tab/>
      </w:r>
      <w:r>
        <w:rPr>
          <w:rFonts w:eastAsia="MS Mincho"/>
        </w:rPr>
        <w:tab/>
        <w:t>100,- Kč</w:t>
      </w:r>
    </w:p>
    <w:p w:rsidR="00B62D44" w:rsidRDefault="00B62D44" w:rsidP="00B62D44">
      <w:pPr>
        <w:rPr>
          <w:rFonts w:eastAsia="MS Mincho"/>
        </w:rPr>
      </w:pPr>
      <w:r>
        <w:rPr>
          <w:rFonts w:eastAsia="MS Mincho"/>
        </w:rPr>
        <w:t xml:space="preserve">Ostatní                    </w:t>
      </w:r>
      <w:r>
        <w:rPr>
          <w:rFonts w:eastAsia="MS Mincho"/>
        </w:rPr>
        <w:tab/>
      </w:r>
      <w:r>
        <w:rPr>
          <w:rFonts w:eastAsia="MS Mincho"/>
        </w:rPr>
        <w:tab/>
        <w:t>200,- Kč</w:t>
      </w:r>
    </w:p>
    <w:p w:rsidR="00796462" w:rsidRPr="00796462" w:rsidRDefault="00796462" w:rsidP="00796462">
      <w:pPr>
        <w:rPr>
          <w:rFonts w:eastAsia="MS Mincho"/>
          <w:sz w:val="32"/>
          <w:u w:val="single"/>
        </w:rPr>
      </w:pPr>
    </w:p>
    <w:p w:rsidR="00796462" w:rsidRDefault="00B62D44" w:rsidP="00796462">
      <w:pPr>
        <w:pStyle w:val="Odstavecseseznamem"/>
        <w:numPr>
          <w:ilvl w:val="0"/>
          <w:numId w:val="1"/>
        </w:numPr>
        <w:rPr>
          <w:rFonts w:eastAsia="MS Mincho"/>
          <w:sz w:val="32"/>
          <w:u w:val="single"/>
        </w:rPr>
      </w:pPr>
      <w:r>
        <w:rPr>
          <w:rFonts w:eastAsia="MS Mincho"/>
          <w:sz w:val="32"/>
          <w:u w:val="single"/>
        </w:rPr>
        <w:t>Oddílové</w:t>
      </w:r>
      <w:r w:rsidR="000B6347">
        <w:rPr>
          <w:rFonts w:eastAsia="MS Mincho"/>
          <w:sz w:val="32"/>
          <w:u w:val="single"/>
        </w:rPr>
        <w:t xml:space="preserve"> </w:t>
      </w:r>
      <w:r>
        <w:rPr>
          <w:rFonts w:eastAsia="MS Mincho"/>
          <w:sz w:val="32"/>
          <w:u w:val="single"/>
        </w:rPr>
        <w:t xml:space="preserve"> příspěvky</w:t>
      </w:r>
      <w:r w:rsidR="00D93FA3">
        <w:rPr>
          <w:rFonts w:eastAsia="MS Mincho"/>
          <w:sz w:val="32"/>
          <w:u w:val="single"/>
        </w:rPr>
        <w:t xml:space="preserve">  -  rok</w:t>
      </w:r>
      <w:r w:rsidR="00F96C4F">
        <w:rPr>
          <w:rFonts w:eastAsia="MS Mincho"/>
          <w:sz w:val="32"/>
          <w:u w:val="single"/>
        </w:rPr>
        <w:t xml:space="preserve"> </w:t>
      </w:r>
      <w:r w:rsidR="00D93FA3">
        <w:rPr>
          <w:rFonts w:eastAsia="MS Mincho"/>
          <w:sz w:val="32"/>
          <w:u w:val="single"/>
        </w:rPr>
        <w:t xml:space="preserve"> 2015</w:t>
      </w:r>
    </w:p>
    <w:p w:rsidR="00B62D44" w:rsidRPr="00B62D44" w:rsidRDefault="00B62D44" w:rsidP="00B62D44">
      <w:pPr>
        <w:rPr>
          <w:rFonts w:eastAsia="MS Mincho"/>
          <w:sz w:val="32"/>
          <w:u w:val="single"/>
        </w:rPr>
      </w:pPr>
    </w:p>
    <w:p w:rsidR="00B62D44" w:rsidRDefault="00B62D44" w:rsidP="00B62D44">
      <w:pPr>
        <w:rPr>
          <w:rFonts w:eastAsia="MS Mincho"/>
        </w:rPr>
      </w:pPr>
      <w:r>
        <w:rPr>
          <w:rFonts w:eastAsia="MS Mincho"/>
        </w:rPr>
        <w:t xml:space="preserve">Žáci, studenti   do  18 let </w:t>
      </w:r>
      <w:r>
        <w:rPr>
          <w:rFonts w:eastAsia="MS Mincho"/>
        </w:rPr>
        <w:tab/>
        <w:t xml:space="preserve"> 50,- Kč </w:t>
      </w:r>
    </w:p>
    <w:p w:rsidR="00B62D44" w:rsidRDefault="00B62D44" w:rsidP="00B62D44">
      <w:pPr>
        <w:rPr>
          <w:rFonts w:eastAsia="MS Mincho"/>
        </w:rPr>
      </w:pPr>
      <w:r>
        <w:rPr>
          <w:rFonts w:eastAsia="MS Mincho"/>
        </w:rPr>
        <w:t xml:space="preserve">Ostatní                                   100,- Kč </w:t>
      </w:r>
    </w:p>
    <w:p w:rsidR="00B62D44" w:rsidRDefault="00B62D44" w:rsidP="00B62D44">
      <w:pPr>
        <w:rPr>
          <w:rFonts w:eastAsia="MS Mincho"/>
          <w:sz w:val="32"/>
          <w:u w:val="single"/>
        </w:rPr>
      </w:pPr>
    </w:p>
    <w:p w:rsidR="00B62D44" w:rsidRDefault="00B62D44" w:rsidP="00B62D44">
      <w:pPr>
        <w:rPr>
          <w:rFonts w:eastAsia="MS Mincho"/>
        </w:rPr>
      </w:pPr>
      <w:r>
        <w:rPr>
          <w:rFonts w:eastAsia="MS Mincho"/>
        </w:rPr>
        <w:t xml:space="preserve">Členské a oddílové příspěvky se </w:t>
      </w:r>
      <w:r w:rsidR="007332F4">
        <w:rPr>
          <w:rFonts w:eastAsia="MS Mincho"/>
        </w:rPr>
        <w:t>rozhodnutím</w:t>
      </w:r>
      <w:r>
        <w:rPr>
          <w:rFonts w:eastAsia="MS Mincho"/>
        </w:rPr>
        <w:t xml:space="preserve"> Valné hromad</w:t>
      </w:r>
      <w:r w:rsidR="007332F4">
        <w:rPr>
          <w:rFonts w:eastAsia="MS Mincho"/>
        </w:rPr>
        <w:t xml:space="preserve">y </w:t>
      </w:r>
      <w:r>
        <w:rPr>
          <w:rFonts w:eastAsia="MS Mincho"/>
        </w:rPr>
        <w:t xml:space="preserve"> budou</w:t>
      </w:r>
      <w:r w:rsidR="007332F4">
        <w:rPr>
          <w:rFonts w:eastAsia="MS Mincho"/>
        </w:rPr>
        <w:t xml:space="preserve"> </w:t>
      </w:r>
      <w:r>
        <w:rPr>
          <w:rFonts w:eastAsia="MS Mincho"/>
        </w:rPr>
        <w:t xml:space="preserve"> platit bankovním převodem na </w:t>
      </w:r>
      <w:r w:rsidR="000B6347">
        <w:rPr>
          <w:rFonts w:eastAsia="MS Mincho"/>
        </w:rPr>
        <w:t xml:space="preserve"> </w:t>
      </w:r>
      <w:r>
        <w:rPr>
          <w:rFonts w:eastAsia="MS Mincho"/>
        </w:rPr>
        <w:t>účet SK JANTAR Opava.</w:t>
      </w:r>
    </w:p>
    <w:p w:rsidR="00B62D44" w:rsidRPr="009342EF" w:rsidRDefault="00B62D44" w:rsidP="00B62D44">
      <w:pPr>
        <w:rPr>
          <w:sz w:val="28"/>
          <w:szCs w:val="28"/>
        </w:rPr>
      </w:pPr>
      <w:r>
        <w:rPr>
          <w:rFonts w:eastAsia="MS Mincho"/>
        </w:rPr>
        <w:t xml:space="preserve">Číslo účtu: </w:t>
      </w:r>
      <w:r w:rsidRPr="004236C8">
        <w:rPr>
          <w:b/>
          <w:sz w:val="28"/>
          <w:szCs w:val="22"/>
          <w:u w:val="single"/>
        </w:rPr>
        <w:t>212145359/0600</w:t>
      </w:r>
      <w:r w:rsidRPr="00E36AFD">
        <w:rPr>
          <w:b/>
          <w:sz w:val="28"/>
          <w:szCs w:val="28"/>
        </w:rPr>
        <w:t xml:space="preserve">     </w:t>
      </w:r>
      <w:r w:rsidRPr="00E36AFD">
        <w:t>VS:</w:t>
      </w:r>
      <w:r>
        <w:rPr>
          <w:b/>
          <w:sz w:val="28"/>
          <w:szCs w:val="28"/>
        </w:rPr>
        <w:t xml:space="preserve"> 555     </w:t>
      </w:r>
      <w:r>
        <w:rPr>
          <w:sz w:val="28"/>
          <w:szCs w:val="28"/>
        </w:rPr>
        <w:t>KS: 0558</w:t>
      </w:r>
    </w:p>
    <w:p w:rsidR="00B62D44" w:rsidRPr="00E36AFD" w:rsidRDefault="00B62D44" w:rsidP="00B62D44">
      <w:pPr>
        <w:rPr>
          <w:b/>
          <w:sz w:val="28"/>
          <w:szCs w:val="28"/>
        </w:rPr>
      </w:pPr>
      <w:r>
        <w:rPr>
          <w:b/>
          <w:sz w:val="28"/>
          <w:szCs w:val="28"/>
        </w:rPr>
        <w:t xml:space="preserve">Do zprávy pro příjemce je nutno uvést jména, za něž jsou příspěvky placeny. </w:t>
      </w:r>
    </w:p>
    <w:p w:rsidR="00B62D44" w:rsidRDefault="00B62D44" w:rsidP="00B62D44">
      <w:pPr>
        <w:rPr>
          <w:rFonts w:eastAsia="MS Mincho"/>
        </w:rPr>
      </w:pPr>
    </w:p>
    <w:p w:rsidR="00B62D44" w:rsidRDefault="00B62D44" w:rsidP="00B62D44">
      <w:pPr>
        <w:jc w:val="both"/>
        <w:rPr>
          <w:rFonts w:eastAsia="MS Mincho"/>
        </w:rPr>
      </w:pPr>
      <w:r>
        <w:rPr>
          <w:rFonts w:eastAsia="MS Mincho"/>
        </w:rPr>
        <w:t xml:space="preserve">Tyto příspěvky se hradí bez ohledu na to, zda člen </w:t>
      </w:r>
      <w:r w:rsidR="000543AA">
        <w:rPr>
          <w:rFonts w:eastAsia="MS Mincho"/>
        </w:rPr>
        <w:t xml:space="preserve">LO a </w:t>
      </w:r>
      <w:r>
        <w:rPr>
          <w:rFonts w:eastAsia="MS Mincho"/>
        </w:rPr>
        <w:t xml:space="preserve">ORS se nezúčastní z jakýchkoliv příčin činnosti oddílu. </w:t>
      </w:r>
    </w:p>
    <w:p w:rsidR="00B62D44" w:rsidRDefault="00B62D44" w:rsidP="00B62D44">
      <w:pPr>
        <w:rPr>
          <w:rFonts w:eastAsia="MS Mincho"/>
        </w:rPr>
      </w:pPr>
      <w:r w:rsidRPr="007332F4">
        <w:rPr>
          <w:rFonts w:eastAsia="MS Mincho"/>
          <w:color w:val="FF0000"/>
        </w:rPr>
        <w:t>Příspěvky nutno uhradit do konce ledna 2015</w:t>
      </w:r>
      <w:r w:rsidR="007332F4">
        <w:rPr>
          <w:rFonts w:eastAsia="MS Mincho"/>
          <w:color w:val="FF0000"/>
        </w:rPr>
        <w:t xml:space="preserve">! </w:t>
      </w:r>
      <w:r w:rsidR="007332F4">
        <w:rPr>
          <w:rFonts w:eastAsia="MS Mincho"/>
        </w:rPr>
        <w:t xml:space="preserve"> </w:t>
      </w:r>
      <w:r>
        <w:rPr>
          <w:rFonts w:eastAsia="MS Mincho"/>
        </w:rPr>
        <w:t xml:space="preserve"> Po</w:t>
      </w:r>
      <w:r w:rsidR="007332F4">
        <w:rPr>
          <w:rFonts w:eastAsia="MS Mincho"/>
        </w:rPr>
        <w:t xml:space="preserve"> </w:t>
      </w:r>
      <w:r>
        <w:rPr>
          <w:rFonts w:eastAsia="MS Mincho"/>
        </w:rPr>
        <w:t>15.2.2015 bude těm, kteří nebudou mít tyto příspěvky uhrazeny zaslán návrh na ukončení členství  v LO a ORS  v souladu se směrnicí LO.</w:t>
      </w:r>
    </w:p>
    <w:p w:rsidR="007332F4" w:rsidRPr="00B62D44" w:rsidRDefault="007332F4" w:rsidP="00B62D44">
      <w:pPr>
        <w:rPr>
          <w:rFonts w:eastAsia="MS Mincho"/>
          <w:sz w:val="32"/>
          <w:u w:val="single"/>
        </w:rPr>
      </w:pPr>
    </w:p>
    <w:p w:rsidR="00796462" w:rsidRDefault="00B62D44" w:rsidP="00796462">
      <w:pPr>
        <w:pStyle w:val="Odstavecseseznamem"/>
        <w:numPr>
          <w:ilvl w:val="0"/>
          <w:numId w:val="1"/>
        </w:numPr>
        <w:rPr>
          <w:rFonts w:eastAsia="MS Mincho"/>
          <w:sz w:val="32"/>
          <w:u w:val="single"/>
        </w:rPr>
      </w:pPr>
      <w:r>
        <w:rPr>
          <w:rFonts w:eastAsia="MS Mincho"/>
          <w:sz w:val="32"/>
          <w:u w:val="single"/>
        </w:rPr>
        <w:t>Zápisné</w:t>
      </w:r>
      <w:r w:rsidR="00D93FA3">
        <w:rPr>
          <w:rFonts w:eastAsia="MS Mincho"/>
          <w:sz w:val="32"/>
          <w:u w:val="single"/>
        </w:rPr>
        <w:t xml:space="preserve"> </w:t>
      </w:r>
      <w:r>
        <w:rPr>
          <w:rFonts w:eastAsia="MS Mincho"/>
          <w:sz w:val="32"/>
          <w:u w:val="single"/>
        </w:rPr>
        <w:t xml:space="preserve"> do oddílu</w:t>
      </w:r>
    </w:p>
    <w:p w:rsidR="00B62D44" w:rsidRDefault="00B62D44" w:rsidP="00B62D44">
      <w:pPr>
        <w:rPr>
          <w:rFonts w:eastAsia="MS Mincho"/>
          <w:sz w:val="32"/>
          <w:u w:val="single"/>
        </w:rPr>
      </w:pPr>
    </w:p>
    <w:p w:rsidR="00B62D44" w:rsidRDefault="00B62D44" w:rsidP="00B62D44">
      <w:pPr>
        <w:rPr>
          <w:rFonts w:eastAsia="MS Mincho"/>
        </w:rPr>
      </w:pPr>
      <w:r>
        <w:rPr>
          <w:rFonts w:eastAsia="MS Mincho"/>
        </w:rPr>
        <w:t xml:space="preserve">Žáci 3 - 14 let </w:t>
      </w:r>
      <w:r>
        <w:rPr>
          <w:rFonts w:eastAsia="MS Mincho"/>
        </w:rPr>
        <w:tab/>
      </w:r>
      <w:r>
        <w:rPr>
          <w:rFonts w:eastAsia="MS Mincho"/>
        </w:rPr>
        <w:tab/>
      </w:r>
      <w:r>
        <w:rPr>
          <w:rFonts w:eastAsia="MS Mincho"/>
        </w:rPr>
        <w:tab/>
        <w:t xml:space="preserve">1.000.- Kč </w:t>
      </w:r>
    </w:p>
    <w:p w:rsidR="00B62D44" w:rsidRDefault="00B62D44" w:rsidP="00B62D44">
      <w:pPr>
        <w:rPr>
          <w:rFonts w:eastAsia="MS Mincho"/>
        </w:rPr>
      </w:pPr>
      <w:r>
        <w:rPr>
          <w:rFonts w:eastAsia="MS Mincho"/>
        </w:rPr>
        <w:t xml:space="preserve">Dorost 15 - 18 let </w:t>
      </w:r>
      <w:r>
        <w:rPr>
          <w:rFonts w:eastAsia="MS Mincho"/>
        </w:rPr>
        <w:tab/>
      </w:r>
      <w:r>
        <w:rPr>
          <w:rFonts w:eastAsia="MS Mincho"/>
        </w:rPr>
        <w:tab/>
        <w:t xml:space="preserve">2.000.- Kč </w:t>
      </w:r>
    </w:p>
    <w:p w:rsidR="00B62D44" w:rsidRDefault="00B62D44" w:rsidP="00B62D44">
      <w:pPr>
        <w:rPr>
          <w:rFonts w:eastAsia="MS Mincho"/>
        </w:rPr>
      </w:pPr>
      <w:r>
        <w:rPr>
          <w:rFonts w:eastAsia="MS Mincho"/>
        </w:rPr>
        <w:t xml:space="preserve">Dospělí od 19 let </w:t>
      </w:r>
      <w:r>
        <w:rPr>
          <w:rFonts w:eastAsia="MS Mincho"/>
        </w:rPr>
        <w:tab/>
      </w:r>
      <w:r>
        <w:rPr>
          <w:rFonts w:eastAsia="MS Mincho"/>
        </w:rPr>
        <w:tab/>
        <w:t xml:space="preserve">3.000.- Kč </w:t>
      </w:r>
    </w:p>
    <w:p w:rsidR="00B62D44" w:rsidRPr="00B62D44" w:rsidRDefault="00B62D44" w:rsidP="00B62D44">
      <w:pPr>
        <w:rPr>
          <w:rFonts w:eastAsia="MS Mincho"/>
          <w:sz w:val="32"/>
          <w:u w:val="single"/>
        </w:rPr>
      </w:pPr>
    </w:p>
    <w:p w:rsidR="00796462" w:rsidRDefault="00B62D44" w:rsidP="00796462">
      <w:pPr>
        <w:pStyle w:val="Odstavecseseznamem"/>
        <w:numPr>
          <w:ilvl w:val="0"/>
          <w:numId w:val="1"/>
        </w:numPr>
        <w:rPr>
          <w:rFonts w:eastAsia="MS Mincho"/>
          <w:sz w:val="32"/>
          <w:u w:val="single"/>
        </w:rPr>
      </w:pPr>
      <w:r>
        <w:rPr>
          <w:rFonts w:eastAsia="MS Mincho"/>
          <w:sz w:val="32"/>
          <w:u w:val="single"/>
        </w:rPr>
        <w:t>Přijímání nových členů</w:t>
      </w:r>
    </w:p>
    <w:p w:rsidR="00FE72D9" w:rsidRDefault="00FE72D9" w:rsidP="00FE72D9">
      <w:pPr>
        <w:rPr>
          <w:rFonts w:eastAsia="MS Mincho"/>
          <w:sz w:val="32"/>
          <w:u w:val="single"/>
        </w:rPr>
      </w:pPr>
    </w:p>
    <w:p w:rsidR="00FE72D9" w:rsidRDefault="00FE72D9" w:rsidP="00FE72D9">
      <w:pPr>
        <w:jc w:val="both"/>
        <w:rPr>
          <w:rFonts w:eastAsia="MS Mincho"/>
        </w:rPr>
      </w:pPr>
      <w:r>
        <w:rPr>
          <w:rFonts w:eastAsia="MS Mincho"/>
        </w:rPr>
        <w:t>V letošním roce se budou přijímat noví členové na základě písemné žádosti a následně po projednání a schválení ve výboru LO a ORS.</w:t>
      </w:r>
    </w:p>
    <w:p w:rsidR="00FE72D9" w:rsidRDefault="00FE72D9" w:rsidP="00FE72D9">
      <w:pPr>
        <w:rPr>
          <w:rFonts w:eastAsia="MS Mincho"/>
        </w:rPr>
      </w:pPr>
      <w:r>
        <w:rPr>
          <w:rFonts w:eastAsia="MS Mincho"/>
        </w:rPr>
        <w:t>Přednost mají rodinní příslušníci.</w:t>
      </w:r>
    </w:p>
    <w:p w:rsidR="00FE72D9" w:rsidRPr="00FE72D9" w:rsidRDefault="00FE72D9" w:rsidP="00FE72D9">
      <w:pPr>
        <w:rPr>
          <w:rFonts w:eastAsia="MS Mincho"/>
          <w:sz w:val="32"/>
          <w:u w:val="single"/>
        </w:rPr>
      </w:pPr>
    </w:p>
    <w:p w:rsidR="00FE72D9" w:rsidRDefault="00FE72D9" w:rsidP="00FE72D9">
      <w:pPr>
        <w:pStyle w:val="Odstavecseseznamem"/>
        <w:numPr>
          <w:ilvl w:val="0"/>
          <w:numId w:val="1"/>
        </w:numPr>
        <w:ind w:left="527" w:hanging="357"/>
        <w:rPr>
          <w:rFonts w:eastAsia="MS Mincho"/>
          <w:sz w:val="32"/>
          <w:u w:val="single"/>
        </w:rPr>
      </w:pPr>
      <w:r>
        <w:rPr>
          <w:rFonts w:eastAsia="MS Mincho"/>
          <w:sz w:val="32"/>
          <w:u w:val="single"/>
        </w:rPr>
        <w:t xml:space="preserve">Volba </w:t>
      </w:r>
      <w:r w:rsidR="007332F4">
        <w:rPr>
          <w:rFonts w:eastAsia="MS Mincho"/>
          <w:sz w:val="32"/>
          <w:u w:val="single"/>
        </w:rPr>
        <w:t xml:space="preserve"> </w:t>
      </w:r>
      <w:r>
        <w:rPr>
          <w:rFonts w:eastAsia="MS Mincho"/>
          <w:sz w:val="32"/>
          <w:u w:val="single"/>
        </w:rPr>
        <w:t xml:space="preserve">nového </w:t>
      </w:r>
      <w:r w:rsidR="007332F4">
        <w:rPr>
          <w:rFonts w:eastAsia="MS Mincho"/>
          <w:sz w:val="32"/>
          <w:u w:val="single"/>
        </w:rPr>
        <w:t xml:space="preserve"> </w:t>
      </w:r>
      <w:r>
        <w:rPr>
          <w:rFonts w:eastAsia="MS Mincho"/>
          <w:sz w:val="32"/>
          <w:u w:val="single"/>
        </w:rPr>
        <w:t xml:space="preserve">výboru </w:t>
      </w:r>
      <w:r w:rsidR="007332F4">
        <w:rPr>
          <w:rFonts w:eastAsia="MS Mincho"/>
          <w:sz w:val="32"/>
          <w:u w:val="single"/>
        </w:rPr>
        <w:t xml:space="preserve"> </w:t>
      </w:r>
      <w:r>
        <w:rPr>
          <w:rFonts w:eastAsia="MS Mincho"/>
          <w:sz w:val="32"/>
          <w:u w:val="single"/>
        </w:rPr>
        <w:t>LO a</w:t>
      </w:r>
      <w:r w:rsidR="007332F4">
        <w:rPr>
          <w:rFonts w:eastAsia="MS Mincho"/>
          <w:sz w:val="32"/>
          <w:u w:val="single"/>
        </w:rPr>
        <w:t xml:space="preserve"> </w:t>
      </w:r>
      <w:r>
        <w:rPr>
          <w:rFonts w:eastAsia="MS Mincho"/>
          <w:sz w:val="32"/>
          <w:u w:val="single"/>
        </w:rPr>
        <w:t xml:space="preserve"> ORS</w:t>
      </w:r>
    </w:p>
    <w:p w:rsidR="00FE72D9" w:rsidRPr="00FE72D9" w:rsidRDefault="00FE72D9" w:rsidP="00FE72D9">
      <w:pPr>
        <w:rPr>
          <w:rFonts w:eastAsia="MS Mincho"/>
        </w:rPr>
      </w:pPr>
    </w:p>
    <w:p w:rsidR="00FE72D9" w:rsidRDefault="00FE72D9" w:rsidP="002C1122">
      <w:pPr>
        <w:jc w:val="both"/>
        <w:rPr>
          <w:rFonts w:eastAsia="MS Mincho"/>
        </w:rPr>
      </w:pPr>
      <w:r w:rsidRPr="00FE72D9">
        <w:rPr>
          <w:rFonts w:eastAsia="MS Mincho"/>
        </w:rPr>
        <w:t xml:space="preserve">Na </w:t>
      </w:r>
      <w:r w:rsidR="007332F4">
        <w:rPr>
          <w:rFonts w:eastAsia="MS Mincho"/>
        </w:rPr>
        <w:t>V</w:t>
      </w:r>
      <w:r w:rsidRPr="00FE72D9">
        <w:rPr>
          <w:rFonts w:eastAsia="MS Mincho"/>
        </w:rPr>
        <w:t>alné hromadě LO a ORS</w:t>
      </w:r>
      <w:r>
        <w:rPr>
          <w:rFonts w:eastAsia="MS Mincho"/>
        </w:rPr>
        <w:t>, která se konala dne 11.12.2014 v salonku restaurace Com</w:t>
      </w:r>
      <w:r w:rsidR="002C1122">
        <w:rPr>
          <w:rFonts w:eastAsia="MS Mincho"/>
        </w:rPr>
        <w:t>m</w:t>
      </w:r>
      <w:r>
        <w:rPr>
          <w:rFonts w:eastAsia="MS Mincho"/>
        </w:rPr>
        <w:t>ert</w:t>
      </w:r>
      <w:r w:rsidR="002C1122">
        <w:rPr>
          <w:rFonts w:eastAsia="MS Mincho"/>
        </w:rPr>
        <w:t>, byl zvolen na další čtyři roky nový výkonný výbor</w:t>
      </w:r>
      <w:r w:rsidR="007332F4">
        <w:rPr>
          <w:rFonts w:eastAsia="MS Mincho"/>
        </w:rPr>
        <w:t xml:space="preserve"> </w:t>
      </w:r>
      <w:r w:rsidR="002C1122">
        <w:rPr>
          <w:rFonts w:eastAsia="MS Mincho"/>
        </w:rPr>
        <w:t xml:space="preserve"> LO a ORS. </w:t>
      </w:r>
    </w:p>
    <w:p w:rsidR="002C1122" w:rsidRPr="00FE72D9" w:rsidRDefault="002C1122" w:rsidP="002C1122">
      <w:pPr>
        <w:jc w:val="both"/>
        <w:rPr>
          <w:rFonts w:eastAsia="MS Mincho"/>
        </w:rPr>
      </w:pPr>
      <w:r>
        <w:rPr>
          <w:rFonts w:eastAsia="MS Mincho"/>
        </w:rPr>
        <w:t>Nový výkonný výbor bude v dalším volebním období pracovat ve složení</w:t>
      </w:r>
      <w:r w:rsidR="007332F4">
        <w:rPr>
          <w:rFonts w:eastAsia="MS Mincho"/>
        </w:rPr>
        <w:t xml:space="preserve">: Bc. </w:t>
      </w:r>
      <w:r>
        <w:rPr>
          <w:rFonts w:eastAsia="MS Mincho"/>
        </w:rPr>
        <w:t>Jan Hrbáč, Jiří Hackenberg</w:t>
      </w:r>
      <w:r w:rsidR="007332F4">
        <w:rPr>
          <w:rFonts w:eastAsia="MS Mincho"/>
        </w:rPr>
        <w:t xml:space="preserve"> </w:t>
      </w:r>
      <w:r>
        <w:rPr>
          <w:rFonts w:eastAsia="MS Mincho"/>
        </w:rPr>
        <w:t xml:space="preserve"> a</w:t>
      </w:r>
      <w:r w:rsidR="007332F4">
        <w:rPr>
          <w:rFonts w:eastAsia="MS Mincho"/>
        </w:rPr>
        <w:t xml:space="preserve">  Ing.</w:t>
      </w:r>
      <w:r>
        <w:rPr>
          <w:rFonts w:eastAsia="MS Mincho"/>
        </w:rPr>
        <w:t xml:space="preserve"> Lumír</w:t>
      </w:r>
      <w:r w:rsidR="007332F4">
        <w:rPr>
          <w:rFonts w:eastAsia="MS Mincho"/>
        </w:rPr>
        <w:t xml:space="preserve"> </w:t>
      </w:r>
      <w:r>
        <w:rPr>
          <w:rFonts w:eastAsia="MS Mincho"/>
        </w:rPr>
        <w:t xml:space="preserve"> Šebrle.</w:t>
      </w:r>
    </w:p>
    <w:p w:rsidR="00FE72D9" w:rsidRPr="00FE72D9" w:rsidRDefault="00FE72D9" w:rsidP="00FE72D9">
      <w:pPr>
        <w:rPr>
          <w:rFonts w:eastAsia="MS Mincho"/>
          <w:sz w:val="32"/>
          <w:u w:val="single"/>
        </w:rPr>
      </w:pPr>
    </w:p>
    <w:p w:rsidR="00242512" w:rsidRDefault="00242512">
      <w:pPr>
        <w:rPr>
          <w:rFonts w:eastAsia="MS Mincho"/>
          <w:sz w:val="32"/>
          <w:u w:val="single"/>
        </w:rPr>
      </w:pPr>
    </w:p>
    <w:p w:rsidR="006C7CEA" w:rsidRDefault="006C7CEA">
      <w:pPr>
        <w:rPr>
          <w:rFonts w:eastAsia="MS Mincho"/>
        </w:rPr>
      </w:pPr>
    </w:p>
    <w:p w:rsidR="00242512" w:rsidRDefault="00242512">
      <w:pPr>
        <w:rPr>
          <w:rFonts w:eastAsia="MS Mincho"/>
        </w:rPr>
      </w:pPr>
      <w:r>
        <w:rPr>
          <w:rFonts w:eastAsia="MS Mincho"/>
        </w:rPr>
        <w:t>Písemné přihlášky</w:t>
      </w:r>
      <w:r w:rsidR="006C7CEA">
        <w:rPr>
          <w:rFonts w:eastAsia="MS Mincho"/>
        </w:rPr>
        <w:t xml:space="preserve"> zasílejte</w:t>
      </w:r>
      <w:r>
        <w:rPr>
          <w:rFonts w:eastAsia="MS Mincho"/>
        </w:rPr>
        <w:t xml:space="preserve"> na adresu:</w:t>
      </w:r>
    </w:p>
    <w:p w:rsidR="005255ED" w:rsidRDefault="00242512">
      <w:pPr>
        <w:rPr>
          <w:rFonts w:eastAsia="MS Mincho"/>
        </w:rPr>
      </w:pPr>
      <w:r>
        <w:rPr>
          <w:rFonts w:eastAsia="MS Mincho"/>
        </w:rPr>
        <w:t xml:space="preserve">Jan Hrbáč, </w:t>
      </w:r>
      <w:r w:rsidR="005255ED">
        <w:rPr>
          <w:rFonts w:eastAsia="MS Mincho"/>
        </w:rPr>
        <w:t>Dolní náměstí 19/7, 746 01  Opava-Město</w:t>
      </w:r>
      <w:r w:rsidR="004236C8">
        <w:rPr>
          <w:rFonts w:eastAsia="MS Mincho"/>
        </w:rPr>
        <w:t xml:space="preserve">, tel.: 607 623 755, </w:t>
      </w:r>
    </w:p>
    <w:p w:rsidR="00242512" w:rsidRDefault="005255ED" w:rsidP="005255ED">
      <w:pPr>
        <w:rPr>
          <w:rFonts w:eastAsia="MS Mincho"/>
        </w:rPr>
      </w:pPr>
      <w:r>
        <w:rPr>
          <w:rFonts w:eastAsia="MS Mincho"/>
        </w:rPr>
        <w:t>e</w:t>
      </w:r>
      <w:r w:rsidR="004236C8">
        <w:rPr>
          <w:rFonts w:eastAsia="MS Mincho"/>
        </w:rPr>
        <w:t xml:space="preserve">mail: </w:t>
      </w:r>
      <w:hyperlink r:id="rId15" w:history="1">
        <w:r w:rsidR="004236C8" w:rsidRPr="00393999">
          <w:rPr>
            <w:rStyle w:val="Hypertextovodkaz"/>
            <w:rFonts w:eastAsia="MS Mincho"/>
          </w:rPr>
          <w:t>hrbac.tenisopava@gmail.com</w:t>
        </w:r>
      </w:hyperlink>
      <w:r w:rsidR="004236C8">
        <w:rPr>
          <w:rFonts w:eastAsia="MS Mincho"/>
        </w:rPr>
        <w:t xml:space="preserve"> </w:t>
      </w:r>
    </w:p>
    <w:p w:rsidR="00242512" w:rsidRDefault="00242512">
      <w:pPr>
        <w:rPr>
          <w:rFonts w:eastAsia="MS Mincho"/>
        </w:rPr>
      </w:pPr>
      <w:r>
        <w:rPr>
          <w:rFonts w:eastAsia="MS Mincho"/>
        </w:rPr>
        <w:t>Daniela Hackenbergová, Hobzíkova 17,  Opava, tel.: 732</w:t>
      </w:r>
      <w:r w:rsidR="00527793">
        <w:rPr>
          <w:rFonts w:eastAsia="MS Mincho"/>
        </w:rPr>
        <w:t> </w:t>
      </w:r>
      <w:r>
        <w:rPr>
          <w:rFonts w:eastAsia="MS Mincho"/>
        </w:rPr>
        <w:t>805</w:t>
      </w:r>
      <w:r w:rsidR="007332F4">
        <w:rPr>
          <w:rFonts w:eastAsia="MS Mincho"/>
        </w:rPr>
        <w:t> 110</w:t>
      </w:r>
    </w:p>
    <w:p w:rsidR="00242512" w:rsidRDefault="00242512">
      <w:pPr>
        <w:rPr>
          <w:rFonts w:eastAsia="MS Mincho"/>
        </w:rPr>
      </w:pPr>
    </w:p>
    <w:p w:rsidR="007332F4" w:rsidRDefault="007332F4">
      <w:pPr>
        <w:rPr>
          <w:rFonts w:eastAsia="MS Mincho"/>
        </w:rPr>
      </w:pPr>
    </w:p>
    <w:p w:rsidR="00481023" w:rsidRDefault="00B62D44">
      <w:pPr>
        <w:rPr>
          <w:rFonts w:eastAsia="MS Mincho"/>
        </w:rPr>
      </w:pPr>
      <w:r>
        <w:rPr>
          <w:rFonts w:eastAsia="MS Mincho"/>
        </w:rPr>
        <w:t>Z</w:t>
      </w:r>
      <w:r w:rsidR="00242512">
        <w:rPr>
          <w:rFonts w:eastAsia="MS Mincho"/>
        </w:rPr>
        <w:t>pracoval: Jan Hrbáč</w:t>
      </w:r>
    </w:p>
    <w:p w:rsidR="00242512" w:rsidRDefault="00885786">
      <w:pPr>
        <w:rPr>
          <w:rFonts w:eastAsia="MS Mincho"/>
        </w:rPr>
      </w:pPr>
      <w:r>
        <w:rPr>
          <w:rFonts w:eastAsia="MS Mincho"/>
        </w:rPr>
        <w:t>1</w:t>
      </w:r>
      <w:r w:rsidR="004236C8">
        <w:rPr>
          <w:rFonts w:eastAsia="MS Mincho"/>
        </w:rPr>
        <w:t>3</w:t>
      </w:r>
      <w:r w:rsidR="007B77FD">
        <w:rPr>
          <w:rFonts w:eastAsia="MS Mincho"/>
        </w:rPr>
        <w:t>.</w:t>
      </w:r>
      <w:r w:rsidR="00242512">
        <w:rPr>
          <w:rFonts w:eastAsia="MS Mincho"/>
        </w:rPr>
        <w:t>12.20</w:t>
      </w:r>
      <w:r w:rsidR="007B77FD">
        <w:rPr>
          <w:rFonts w:eastAsia="MS Mincho"/>
        </w:rPr>
        <w:t>1</w:t>
      </w:r>
      <w:r w:rsidR="004236C8">
        <w:rPr>
          <w:rFonts w:eastAsia="MS Mincho"/>
        </w:rPr>
        <w:t>4</w:t>
      </w:r>
      <w:r w:rsidR="00242512">
        <w:rPr>
          <w:rFonts w:eastAsia="MS Mincho"/>
        </w:rPr>
        <w:t xml:space="preserve"> </w:t>
      </w:r>
    </w:p>
    <w:p w:rsidR="00B114D7" w:rsidRDefault="00B114D7">
      <w:pPr>
        <w:rPr>
          <w:rFonts w:eastAsia="MS Mincho"/>
        </w:rPr>
      </w:pPr>
    </w:p>
    <w:sectPr w:rsidR="00B114D7" w:rsidSect="004D5787">
      <w:footerReference w:type="default" r:id="rId16"/>
      <w:pgSz w:w="11906" w:h="16838"/>
      <w:pgMar w:top="1417" w:right="1152" w:bottom="1417" w:left="1152"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6C0F" w:rsidRDefault="00946C0F" w:rsidP="000543AA">
      <w:r>
        <w:separator/>
      </w:r>
    </w:p>
  </w:endnote>
  <w:endnote w:type="continuationSeparator" w:id="0">
    <w:p w:rsidR="00946C0F" w:rsidRDefault="00946C0F" w:rsidP="000543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3677"/>
      <w:docPartObj>
        <w:docPartGallery w:val="Page Numbers (Bottom of Page)"/>
        <w:docPartUnique/>
      </w:docPartObj>
    </w:sdtPr>
    <w:sdtContent>
      <w:p w:rsidR="009637D7" w:rsidRDefault="009B7A9C">
        <w:pPr>
          <w:pStyle w:val="Zpat"/>
          <w:jc w:val="center"/>
        </w:pPr>
        <w:fldSimple w:instr=" PAGE   \* MERGEFORMAT ">
          <w:r w:rsidR="00F96C4F">
            <w:rPr>
              <w:noProof/>
            </w:rPr>
            <w:t>1</w:t>
          </w:r>
        </w:fldSimple>
      </w:p>
    </w:sdtContent>
  </w:sdt>
  <w:p w:rsidR="009637D7" w:rsidRDefault="009637D7">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6C0F" w:rsidRDefault="00946C0F" w:rsidP="000543AA">
      <w:r>
        <w:separator/>
      </w:r>
    </w:p>
  </w:footnote>
  <w:footnote w:type="continuationSeparator" w:id="0">
    <w:p w:rsidR="00946C0F" w:rsidRDefault="00946C0F" w:rsidP="000543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592ACE"/>
    <w:multiLevelType w:val="hybridMultilevel"/>
    <w:tmpl w:val="2BE42358"/>
    <w:lvl w:ilvl="0" w:tplc="8E7833B6">
      <w:start w:val="1"/>
      <w:numFmt w:val="bullet"/>
      <w:lvlText w:val="-"/>
      <w:lvlJc w:val="left"/>
      <w:pPr>
        <w:ind w:left="2784" w:hanging="360"/>
      </w:pPr>
      <w:rPr>
        <w:rFonts w:ascii="Times New Roman" w:eastAsia="MS Mincho" w:hAnsi="Times New Roman" w:cs="Times New Roman" w:hint="default"/>
      </w:rPr>
    </w:lvl>
    <w:lvl w:ilvl="1" w:tplc="04050003" w:tentative="1">
      <w:start w:val="1"/>
      <w:numFmt w:val="bullet"/>
      <w:lvlText w:val="o"/>
      <w:lvlJc w:val="left"/>
      <w:pPr>
        <w:ind w:left="3504" w:hanging="360"/>
      </w:pPr>
      <w:rPr>
        <w:rFonts w:ascii="Courier New" w:hAnsi="Courier New" w:cs="Courier New" w:hint="default"/>
      </w:rPr>
    </w:lvl>
    <w:lvl w:ilvl="2" w:tplc="04050005" w:tentative="1">
      <w:start w:val="1"/>
      <w:numFmt w:val="bullet"/>
      <w:lvlText w:val=""/>
      <w:lvlJc w:val="left"/>
      <w:pPr>
        <w:ind w:left="4224" w:hanging="360"/>
      </w:pPr>
      <w:rPr>
        <w:rFonts w:ascii="Wingdings" w:hAnsi="Wingdings" w:hint="default"/>
      </w:rPr>
    </w:lvl>
    <w:lvl w:ilvl="3" w:tplc="04050001" w:tentative="1">
      <w:start w:val="1"/>
      <w:numFmt w:val="bullet"/>
      <w:lvlText w:val=""/>
      <w:lvlJc w:val="left"/>
      <w:pPr>
        <w:ind w:left="4944" w:hanging="360"/>
      </w:pPr>
      <w:rPr>
        <w:rFonts w:ascii="Symbol" w:hAnsi="Symbol" w:hint="default"/>
      </w:rPr>
    </w:lvl>
    <w:lvl w:ilvl="4" w:tplc="04050003" w:tentative="1">
      <w:start w:val="1"/>
      <w:numFmt w:val="bullet"/>
      <w:lvlText w:val="o"/>
      <w:lvlJc w:val="left"/>
      <w:pPr>
        <w:ind w:left="5664" w:hanging="360"/>
      </w:pPr>
      <w:rPr>
        <w:rFonts w:ascii="Courier New" w:hAnsi="Courier New" w:cs="Courier New" w:hint="default"/>
      </w:rPr>
    </w:lvl>
    <w:lvl w:ilvl="5" w:tplc="04050005" w:tentative="1">
      <w:start w:val="1"/>
      <w:numFmt w:val="bullet"/>
      <w:lvlText w:val=""/>
      <w:lvlJc w:val="left"/>
      <w:pPr>
        <w:ind w:left="6384" w:hanging="360"/>
      </w:pPr>
      <w:rPr>
        <w:rFonts w:ascii="Wingdings" w:hAnsi="Wingdings" w:hint="default"/>
      </w:rPr>
    </w:lvl>
    <w:lvl w:ilvl="6" w:tplc="04050001" w:tentative="1">
      <w:start w:val="1"/>
      <w:numFmt w:val="bullet"/>
      <w:lvlText w:val=""/>
      <w:lvlJc w:val="left"/>
      <w:pPr>
        <w:ind w:left="7104" w:hanging="360"/>
      </w:pPr>
      <w:rPr>
        <w:rFonts w:ascii="Symbol" w:hAnsi="Symbol" w:hint="default"/>
      </w:rPr>
    </w:lvl>
    <w:lvl w:ilvl="7" w:tplc="04050003" w:tentative="1">
      <w:start w:val="1"/>
      <w:numFmt w:val="bullet"/>
      <w:lvlText w:val="o"/>
      <w:lvlJc w:val="left"/>
      <w:pPr>
        <w:ind w:left="7824" w:hanging="360"/>
      </w:pPr>
      <w:rPr>
        <w:rFonts w:ascii="Courier New" w:hAnsi="Courier New" w:cs="Courier New" w:hint="default"/>
      </w:rPr>
    </w:lvl>
    <w:lvl w:ilvl="8" w:tplc="04050005" w:tentative="1">
      <w:start w:val="1"/>
      <w:numFmt w:val="bullet"/>
      <w:lvlText w:val=""/>
      <w:lvlJc w:val="left"/>
      <w:pPr>
        <w:ind w:left="8544" w:hanging="360"/>
      </w:pPr>
      <w:rPr>
        <w:rFonts w:ascii="Wingdings" w:hAnsi="Wingdings" w:hint="default"/>
      </w:rPr>
    </w:lvl>
  </w:abstractNum>
  <w:abstractNum w:abstractNumId="1">
    <w:nsid w:val="364B210C"/>
    <w:multiLevelType w:val="hybridMultilevel"/>
    <w:tmpl w:val="0444F3C6"/>
    <w:lvl w:ilvl="0" w:tplc="615A2990">
      <w:numFmt w:val="bullet"/>
      <w:lvlText w:val="-"/>
      <w:lvlJc w:val="left"/>
      <w:pPr>
        <w:ind w:left="720" w:hanging="360"/>
      </w:pPr>
      <w:rPr>
        <w:rFonts w:ascii="Times New Roman" w:eastAsia="MS Mincho"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463A7187"/>
    <w:multiLevelType w:val="hybridMultilevel"/>
    <w:tmpl w:val="AFE0CC9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560A7B08"/>
    <w:multiLevelType w:val="hybridMultilevel"/>
    <w:tmpl w:val="0442BF92"/>
    <w:lvl w:ilvl="0" w:tplc="3B324322">
      <w:start w:val="1"/>
      <w:numFmt w:val="bullet"/>
      <w:lvlText w:val="-"/>
      <w:lvlJc w:val="left"/>
      <w:pPr>
        <w:ind w:left="2820" w:hanging="360"/>
      </w:pPr>
      <w:rPr>
        <w:rFonts w:ascii="Times New Roman" w:eastAsia="MS Mincho" w:hAnsi="Times New Roman" w:cs="Times New Roman" w:hint="default"/>
      </w:rPr>
    </w:lvl>
    <w:lvl w:ilvl="1" w:tplc="04050003" w:tentative="1">
      <w:start w:val="1"/>
      <w:numFmt w:val="bullet"/>
      <w:lvlText w:val="o"/>
      <w:lvlJc w:val="left"/>
      <w:pPr>
        <w:ind w:left="3540" w:hanging="360"/>
      </w:pPr>
      <w:rPr>
        <w:rFonts w:ascii="Courier New" w:hAnsi="Courier New" w:cs="Courier New" w:hint="default"/>
      </w:rPr>
    </w:lvl>
    <w:lvl w:ilvl="2" w:tplc="04050005" w:tentative="1">
      <w:start w:val="1"/>
      <w:numFmt w:val="bullet"/>
      <w:lvlText w:val=""/>
      <w:lvlJc w:val="left"/>
      <w:pPr>
        <w:ind w:left="4260" w:hanging="360"/>
      </w:pPr>
      <w:rPr>
        <w:rFonts w:ascii="Wingdings" w:hAnsi="Wingdings" w:hint="default"/>
      </w:rPr>
    </w:lvl>
    <w:lvl w:ilvl="3" w:tplc="04050001" w:tentative="1">
      <w:start w:val="1"/>
      <w:numFmt w:val="bullet"/>
      <w:lvlText w:val=""/>
      <w:lvlJc w:val="left"/>
      <w:pPr>
        <w:ind w:left="4980" w:hanging="360"/>
      </w:pPr>
      <w:rPr>
        <w:rFonts w:ascii="Symbol" w:hAnsi="Symbol" w:hint="default"/>
      </w:rPr>
    </w:lvl>
    <w:lvl w:ilvl="4" w:tplc="04050003" w:tentative="1">
      <w:start w:val="1"/>
      <w:numFmt w:val="bullet"/>
      <w:lvlText w:val="o"/>
      <w:lvlJc w:val="left"/>
      <w:pPr>
        <w:ind w:left="5700" w:hanging="360"/>
      </w:pPr>
      <w:rPr>
        <w:rFonts w:ascii="Courier New" w:hAnsi="Courier New" w:cs="Courier New" w:hint="default"/>
      </w:rPr>
    </w:lvl>
    <w:lvl w:ilvl="5" w:tplc="04050005" w:tentative="1">
      <w:start w:val="1"/>
      <w:numFmt w:val="bullet"/>
      <w:lvlText w:val=""/>
      <w:lvlJc w:val="left"/>
      <w:pPr>
        <w:ind w:left="6420" w:hanging="360"/>
      </w:pPr>
      <w:rPr>
        <w:rFonts w:ascii="Wingdings" w:hAnsi="Wingdings" w:hint="default"/>
      </w:rPr>
    </w:lvl>
    <w:lvl w:ilvl="6" w:tplc="04050001" w:tentative="1">
      <w:start w:val="1"/>
      <w:numFmt w:val="bullet"/>
      <w:lvlText w:val=""/>
      <w:lvlJc w:val="left"/>
      <w:pPr>
        <w:ind w:left="7140" w:hanging="360"/>
      </w:pPr>
      <w:rPr>
        <w:rFonts w:ascii="Symbol" w:hAnsi="Symbol" w:hint="default"/>
      </w:rPr>
    </w:lvl>
    <w:lvl w:ilvl="7" w:tplc="04050003" w:tentative="1">
      <w:start w:val="1"/>
      <w:numFmt w:val="bullet"/>
      <w:lvlText w:val="o"/>
      <w:lvlJc w:val="left"/>
      <w:pPr>
        <w:ind w:left="7860" w:hanging="360"/>
      </w:pPr>
      <w:rPr>
        <w:rFonts w:ascii="Courier New" w:hAnsi="Courier New" w:cs="Courier New" w:hint="default"/>
      </w:rPr>
    </w:lvl>
    <w:lvl w:ilvl="8" w:tplc="04050005" w:tentative="1">
      <w:start w:val="1"/>
      <w:numFmt w:val="bullet"/>
      <w:lvlText w:val=""/>
      <w:lvlJc w:val="left"/>
      <w:pPr>
        <w:ind w:left="8580" w:hanging="360"/>
      </w:pPr>
      <w:rPr>
        <w:rFonts w:ascii="Wingdings" w:hAnsi="Wingdings" w:hint="default"/>
      </w:rPr>
    </w:lvl>
  </w:abstractNum>
  <w:abstractNum w:abstractNumId="4">
    <w:nsid w:val="5F27379F"/>
    <w:multiLevelType w:val="hybridMultilevel"/>
    <w:tmpl w:val="07D0110C"/>
    <w:lvl w:ilvl="0" w:tplc="3B324322">
      <w:start w:val="1"/>
      <w:numFmt w:val="bullet"/>
      <w:lvlText w:val="-"/>
      <w:lvlJc w:val="left"/>
      <w:pPr>
        <w:ind w:left="360" w:hanging="360"/>
      </w:pPr>
      <w:rPr>
        <w:rFonts w:ascii="Times New Roman" w:eastAsia="MS Mincho" w:hAnsi="Times New Roman" w:cs="Times New Roman" w:hint="default"/>
      </w:rPr>
    </w:lvl>
    <w:lvl w:ilvl="1" w:tplc="04050003" w:tentative="1">
      <w:start w:val="1"/>
      <w:numFmt w:val="bullet"/>
      <w:lvlText w:val="o"/>
      <w:lvlJc w:val="left"/>
      <w:pPr>
        <w:ind w:left="-1020" w:hanging="360"/>
      </w:pPr>
      <w:rPr>
        <w:rFonts w:ascii="Courier New" w:hAnsi="Courier New" w:cs="Courier New" w:hint="default"/>
      </w:rPr>
    </w:lvl>
    <w:lvl w:ilvl="2" w:tplc="04050005" w:tentative="1">
      <w:start w:val="1"/>
      <w:numFmt w:val="bullet"/>
      <w:lvlText w:val=""/>
      <w:lvlJc w:val="left"/>
      <w:pPr>
        <w:ind w:left="-300" w:hanging="360"/>
      </w:pPr>
      <w:rPr>
        <w:rFonts w:ascii="Wingdings" w:hAnsi="Wingdings" w:hint="default"/>
      </w:rPr>
    </w:lvl>
    <w:lvl w:ilvl="3" w:tplc="04050001" w:tentative="1">
      <w:start w:val="1"/>
      <w:numFmt w:val="bullet"/>
      <w:lvlText w:val=""/>
      <w:lvlJc w:val="left"/>
      <w:pPr>
        <w:ind w:left="420" w:hanging="360"/>
      </w:pPr>
      <w:rPr>
        <w:rFonts w:ascii="Symbol" w:hAnsi="Symbol" w:hint="default"/>
      </w:rPr>
    </w:lvl>
    <w:lvl w:ilvl="4" w:tplc="04050003" w:tentative="1">
      <w:start w:val="1"/>
      <w:numFmt w:val="bullet"/>
      <w:lvlText w:val="o"/>
      <w:lvlJc w:val="left"/>
      <w:pPr>
        <w:ind w:left="1140" w:hanging="360"/>
      </w:pPr>
      <w:rPr>
        <w:rFonts w:ascii="Courier New" w:hAnsi="Courier New" w:cs="Courier New" w:hint="default"/>
      </w:rPr>
    </w:lvl>
    <w:lvl w:ilvl="5" w:tplc="04050005" w:tentative="1">
      <w:start w:val="1"/>
      <w:numFmt w:val="bullet"/>
      <w:lvlText w:val=""/>
      <w:lvlJc w:val="left"/>
      <w:pPr>
        <w:ind w:left="1860" w:hanging="360"/>
      </w:pPr>
      <w:rPr>
        <w:rFonts w:ascii="Wingdings" w:hAnsi="Wingdings" w:hint="default"/>
      </w:rPr>
    </w:lvl>
    <w:lvl w:ilvl="6" w:tplc="04050001" w:tentative="1">
      <w:start w:val="1"/>
      <w:numFmt w:val="bullet"/>
      <w:lvlText w:val=""/>
      <w:lvlJc w:val="left"/>
      <w:pPr>
        <w:ind w:left="2580" w:hanging="360"/>
      </w:pPr>
      <w:rPr>
        <w:rFonts w:ascii="Symbol" w:hAnsi="Symbol" w:hint="default"/>
      </w:rPr>
    </w:lvl>
    <w:lvl w:ilvl="7" w:tplc="04050003" w:tentative="1">
      <w:start w:val="1"/>
      <w:numFmt w:val="bullet"/>
      <w:lvlText w:val="o"/>
      <w:lvlJc w:val="left"/>
      <w:pPr>
        <w:ind w:left="3300" w:hanging="360"/>
      </w:pPr>
      <w:rPr>
        <w:rFonts w:ascii="Courier New" w:hAnsi="Courier New" w:cs="Courier New" w:hint="default"/>
      </w:rPr>
    </w:lvl>
    <w:lvl w:ilvl="8" w:tplc="04050005" w:tentative="1">
      <w:start w:val="1"/>
      <w:numFmt w:val="bullet"/>
      <w:lvlText w:val=""/>
      <w:lvlJc w:val="left"/>
      <w:pPr>
        <w:ind w:left="4020" w:hanging="360"/>
      </w:pPr>
      <w:rPr>
        <w:rFonts w:ascii="Wingdings" w:hAnsi="Wingdings" w:hint="default"/>
      </w:rPr>
    </w:lvl>
  </w:abstractNum>
  <w:abstractNum w:abstractNumId="5">
    <w:nsid w:val="61D27B60"/>
    <w:multiLevelType w:val="hybridMultilevel"/>
    <w:tmpl w:val="2D42B32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706225DA"/>
    <w:multiLevelType w:val="hybridMultilevel"/>
    <w:tmpl w:val="9536AE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0"/>
  </w:num>
  <w:num w:numId="5">
    <w:abstractNumId w:val="3"/>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rsids>
    <w:rsidRoot w:val="007B77FD"/>
    <w:rsid w:val="00024A4E"/>
    <w:rsid w:val="000543AA"/>
    <w:rsid w:val="000708B8"/>
    <w:rsid w:val="000A21E8"/>
    <w:rsid w:val="000B6347"/>
    <w:rsid w:val="00103430"/>
    <w:rsid w:val="0012723F"/>
    <w:rsid w:val="00177F21"/>
    <w:rsid w:val="00186D60"/>
    <w:rsid w:val="001B6068"/>
    <w:rsid w:val="001E0E82"/>
    <w:rsid w:val="00242512"/>
    <w:rsid w:val="002A2C0A"/>
    <w:rsid w:val="002B2002"/>
    <w:rsid w:val="002C1122"/>
    <w:rsid w:val="002C53C5"/>
    <w:rsid w:val="002E3E32"/>
    <w:rsid w:val="003977E8"/>
    <w:rsid w:val="003D2647"/>
    <w:rsid w:val="003E2E5B"/>
    <w:rsid w:val="003E35B6"/>
    <w:rsid w:val="003F74D1"/>
    <w:rsid w:val="00422AC4"/>
    <w:rsid w:val="004236C8"/>
    <w:rsid w:val="00481023"/>
    <w:rsid w:val="004B13E5"/>
    <w:rsid w:val="004D5787"/>
    <w:rsid w:val="004D5F44"/>
    <w:rsid w:val="00507741"/>
    <w:rsid w:val="005255ED"/>
    <w:rsid w:val="00527793"/>
    <w:rsid w:val="00535A23"/>
    <w:rsid w:val="00570515"/>
    <w:rsid w:val="005878D2"/>
    <w:rsid w:val="005A3EBC"/>
    <w:rsid w:val="005A7118"/>
    <w:rsid w:val="005C3E5A"/>
    <w:rsid w:val="005E1FA9"/>
    <w:rsid w:val="0060668B"/>
    <w:rsid w:val="006205EE"/>
    <w:rsid w:val="00661E13"/>
    <w:rsid w:val="006A518A"/>
    <w:rsid w:val="006B3732"/>
    <w:rsid w:val="006B755C"/>
    <w:rsid w:val="006C7CEA"/>
    <w:rsid w:val="007332F4"/>
    <w:rsid w:val="00796462"/>
    <w:rsid w:val="007B77FD"/>
    <w:rsid w:val="00822A2E"/>
    <w:rsid w:val="00830BA5"/>
    <w:rsid w:val="00885786"/>
    <w:rsid w:val="00897992"/>
    <w:rsid w:val="008F7A8C"/>
    <w:rsid w:val="009125DD"/>
    <w:rsid w:val="0091423E"/>
    <w:rsid w:val="009342EF"/>
    <w:rsid w:val="00946C0F"/>
    <w:rsid w:val="009637D7"/>
    <w:rsid w:val="00987783"/>
    <w:rsid w:val="009B4EE4"/>
    <w:rsid w:val="009B7A9C"/>
    <w:rsid w:val="00A32711"/>
    <w:rsid w:val="00A33309"/>
    <w:rsid w:val="00A431E9"/>
    <w:rsid w:val="00A9747C"/>
    <w:rsid w:val="00AA0FD9"/>
    <w:rsid w:val="00B114D7"/>
    <w:rsid w:val="00B13B53"/>
    <w:rsid w:val="00B2267C"/>
    <w:rsid w:val="00B32384"/>
    <w:rsid w:val="00B62D44"/>
    <w:rsid w:val="00B7646A"/>
    <w:rsid w:val="00B83E3C"/>
    <w:rsid w:val="00B93727"/>
    <w:rsid w:val="00BB02D9"/>
    <w:rsid w:val="00BB22EC"/>
    <w:rsid w:val="00BD5D8D"/>
    <w:rsid w:val="00C105FC"/>
    <w:rsid w:val="00CF499A"/>
    <w:rsid w:val="00D36466"/>
    <w:rsid w:val="00D37A3C"/>
    <w:rsid w:val="00D73C73"/>
    <w:rsid w:val="00D84D21"/>
    <w:rsid w:val="00D934EE"/>
    <w:rsid w:val="00D93FA3"/>
    <w:rsid w:val="00DB0BA1"/>
    <w:rsid w:val="00DB5819"/>
    <w:rsid w:val="00DE18AB"/>
    <w:rsid w:val="00E03841"/>
    <w:rsid w:val="00E36AFD"/>
    <w:rsid w:val="00E52DF0"/>
    <w:rsid w:val="00E6768C"/>
    <w:rsid w:val="00F32A1A"/>
    <w:rsid w:val="00F96C4F"/>
    <w:rsid w:val="00FC07CE"/>
    <w:rsid w:val="00FD249B"/>
    <w:rsid w:val="00FE72D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D5787"/>
    <w:rPr>
      <w:sz w:val="24"/>
      <w:szCs w:val="24"/>
    </w:rPr>
  </w:style>
  <w:style w:type="paragraph" w:styleId="Nadpis1">
    <w:name w:val="heading 1"/>
    <w:basedOn w:val="Normln"/>
    <w:next w:val="Normln"/>
    <w:qFormat/>
    <w:rsid w:val="004D5787"/>
    <w:pPr>
      <w:keepNext/>
      <w:jc w:val="center"/>
      <w:outlineLvl w:val="0"/>
    </w:pPr>
    <w:rPr>
      <w:rFonts w:eastAsia="MS Mincho"/>
      <w:b/>
      <w:bCs/>
      <w:sz w:val="4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semiHidden/>
    <w:rsid w:val="004D5787"/>
    <w:rPr>
      <w:rFonts w:ascii="Courier New" w:hAnsi="Courier New" w:cs="Courier New"/>
      <w:sz w:val="20"/>
      <w:szCs w:val="20"/>
    </w:rPr>
  </w:style>
  <w:style w:type="character" w:styleId="Hypertextovodkaz">
    <w:name w:val="Hyperlink"/>
    <w:basedOn w:val="Standardnpsmoodstavce"/>
    <w:rsid w:val="00A33309"/>
    <w:rPr>
      <w:color w:val="0000FF"/>
      <w:u w:val="single"/>
    </w:rPr>
  </w:style>
  <w:style w:type="paragraph" w:styleId="Odstavecseseznamem">
    <w:name w:val="List Paragraph"/>
    <w:basedOn w:val="Normln"/>
    <w:uiPriority w:val="34"/>
    <w:qFormat/>
    <w:rsid w:val="00897992"/>
    <w:pPr>
      <w:ind w:left="720"/>
      <w:contextualSpacing/>
    </w:pPr>
  </w:style>
  <w:style w:type="paragraph" w:styleId="Zhlav">
    <w:name w:val="header"/>
    <w:basedOn w:val="Normln"/>
    <w:link w:val="ZhlavChar"/>
    <w:uiPriority w:val="99"/>
    <w:semiHidden/>
    <w:unhideWhenUsed/>
    <w:rsid w:val="000543AA"/>
    <w:pPr>
      <w:tabs>
        <w:tab w:val="center" w:pos="4536"/>
        <w:tab w:val="right" w:pos="9072"/>
      </w:tabs>
    </w:pPr>
  </w:style>
  <w:style w:type="character" w:customStyle="1" w:styleId="ZhlavChar">
    <w:name w:val="Záhlaví Char"/>
    <w:basedOn w:val="Standardnpsmoodstavce"/>
    <w:link w:val="Zhlav"/>
    <w:uiPriority w:val="99"/>
    <w:semiHidden/>
    <w:rsid w:val="000543AA"/>
    <w:rPr>
      <w:sz w:val="24"/>
      <w:szCs w:val="24"/>
    </w:rPr>
  </w:style>
  <w:style w:type="paragraph" w:styleId="Zpat">
    <w:name w:val="footer"/>
    <w:basedOn w:val="Normln"/>
    <w:link w:val="ZpatChar"/>
    <w:uiPriority w:val="99"/>
    <w:unhideWhenUsed/>
    <w:rsid w:val="000543AA"/>
    <w:pPr>
      <w:tabs>
        <w:tab w:val="center" w:pos="4536"/>
        <w:tab w:val="right" w:pos="9072"/>
      </w:tabs>
    </w:pPr>
  </w:style>
  <w:style w:type="character" w:customStyle="1" w:styleId="ZpatChar">
    <w:name w:val="Zápatí Char"/>
    <w:basedOn w:val="Standardnpsmoodstavce"/>
    <w:link w:val="Zpat"/>
    <w:uiPriority w:val="99"/>
    <w:rsid w:val="000543AA"/>
    <w:rPr>
      <w:sz w:val="24"/>
      <w:szCs w:val="24"/>
    </w:rPr>
  </w:style>
</w:styles>
</file>

<file path=word/webSettings.xml><?xml version="1.0" encoding="utf-8"?>
<w:webSettings xmlns:r="http://schemas.openxmlformats.org/officeDocument/2006/relationships" xmlns:w="http://schemas.openxmlformats.org/wordprocessingml/2006/main">
  <w:divs>
    <w:div w:id="1058213542">
      <w:bodyDiv w:val="1"/>
      <w:marLeft w:val="0"/>
      <w:marRight w:val="0"/>
      <w:marTop w:val="0"/>
      <w:marBottom w:val="0"/>
      <w:divBdr>
        <w:top w:val="none" w:sz="0" w:space="0" w:color="auto"/>
        <w:left w:val="none" w:sz="0" w:space="0" w:color="auto"/>
        <w:bottom w:val="none" w:sz="0" w:space="0" w:color="auto"/>
        <w:right w:val="none" w:sz="0" w:space="0" w:color="auto"/>
      </w:divBdr>
    </w:div>
    <w:div w:id="1406295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21.cz" TargetMode="External"/><Relationship Id="rId13" Type="http://schemas.openxmlformats.org/officeDocument/2006/relationships/hyperlink" Target="http://www.skikarlov.c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kjantar.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kjantar.cz" TargetMode="External"/><Relationship Id="rId5" Type="http://schemas.openxmlformats.org/officeDocument/2006/relationships/webSettings" Target="webSettings.xml"/><Relationship Id="rId15" Type="http://schemas.openxmlformats.org/officeDocument/2006/relationships/hyperlink" Target="mailto:hrbac.tenisopava@gmail.com" TargetMode="External"/><Relationship Id="rId10" Type="http://schemas.openxmlformats.org/officeDocument/2006/relationships/hyperlink" Target="mailto:hrbac.tenisopava@gmail.com" TargetMode="External"/><Relationship Id="rId4" Type="http://schemas.openxmlformats.org/officeDocument/2006/relationships/settings" Target="settings.xml"/><Relationship Id="rId9" Type="http://schemas.openxmlformats.org/officeDocument/2006/relationships/hyperlink" Target="http://www.skjantar.cz" TargetMode="External"/><Relationship Id="rId14" Type="http://schemas.openxmlformats.org/officeDocument/2006/relationships/hyperlink" Target="http://www.skiareal-staraves.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DF285A-C567-451D-B149-6EA2D1C4A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1</Pages>
  <Words>1357</Words>
  <Characters>8008</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ČÚZK</Company>
  <LinksUpToDate>false</LinksUpToDate>
  <CharactersWithSpaces>9347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c:creator>
  <cp:lastModifiedBy>daniela</cp:lastModifiedBy>
  <cp:revision>17</cp:revision>
  <cp:lastPrinted>2013-12-12T11:58:00Z</cp:lastPrinted>
  <dcterms:created xsi:type="dcterms:W3CDTF">2014-12-13T20:46:00Z</dcterms:created>
  <dcterms:modified xsi:type="dcterms:W3CDTF">2014-12-15T21:25:00Z</dcterms:modified>
</cp:coreProperties>
</file>